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0343C" w:rsidRDefault="00B0343C" w:rsidP="00C8454F">
      <w:pPr>
        <w:spacing w:after="0" w:line="259" w:lineRule="auto"/>
        <w:ind w:right="10480" w:firstLine="0"/>
        <w:jc w:val="left"/>
      </w:pPr>
    </w:p>
    <w:p w:rsidR="005A6088" w:rsidRPr="005A6088" w:rsidRDefault="005A6088" w:rsidP="005A6088">
      <w:pPr>
        <w:pStyle w:val="1"/>
        <w:tabs>
          <w:tab w:val="center" w:pos="3266"/>
          <w:tab w:val="center" w:pos="5459"/>
        </w:tabs>
        <w:spacing w:after="276"/>
        <w:ind w:left="0" w:right="0" w:firstLine="0"/>
        <w:jc w:val="right"/>
        <w:rPr>
          <w:rFonts w:eastAsia="Calibri"/>
          <w:b w:val="0"/>
          <w:sz w:val="22"/>
        </w:rPr>
      </w:pPr>
      <w:r>
        <w:rPr>
          <w:rFonts w:ascii="Calibri" w:eastAsia="Calibri" w:hAnsi="Calibri" w:cs="Calibri"/>
          <w:b w:val="0"/>
          <w:sz w:val="22"/>
        </w:rPr>
        <w:tab/>
      </w:r>
      <w:r w:rsidRPr="005A6088">
        <w:rPr>
          <w:rFonts w:eastAsia="Calibri"/>
          <w:b w:val="0"/>
          <w:sz w:val="22"/>
        </w:rPr>
        <w:t>Приложение №1</w:t>
      </w:r>
    </w:p>
    <w:p w:rsidR="005A6088" w:rsidRPr="005A6088" w:rsidRDefault="005A6088" w:rsidP="005A6088">
      <w:pPr>
        <w:jc w:val="right"/>
        <w:rPr>
          <w:rFonts w:eastAsia="Calibri"/>
        </w:rPr>
      </w:pPr>
    </w:p>
    <w:p w:rsidR="006A1C82" w:rsidRPr="00456728" w:rsidRDefault="005A6088" w:rsidP="006A1C82">
      <w:pPr>
        <w:pStyle w:val="1"/>
        <w:tabs>
          <w:tab w:val="center" w:pos="3266"/>
          <w:tab w:val="center" w:pos="5459"/>
        </w:tabs>
        <w:spacing w:after="276"/>
        <w:ind w:left="0" w:right="0" w:firstLine="0"/>
        <w:rPr>
          <w:rFonts w:eastAsia="Calibri"/>
          <w:sz w:val="32"/>
          <w:szCs w:val="32"/>
        </w:rPr>
      </w:pPr>
      <w:r w:rsidRPr="00456728">
        <w:rPr>
          <w:rFonts w:eastAsia="Calibri"/>
          <w:sz w:val="32"/>
          <w:szCs w:val="32"/>
        </w:rPr>
        <w:t>ПОЛОЖЕНИЕ</w:t>
      </w:r>
    </w:p>
    <w:p w:rsidR="005A6088" w:rsidRPr="006A1C82" w:rsidRDefault="005A6088" w:rsidP="006A1C82">
      <w:pPr>
        <w:pStyle w:val="1"/>
        <w:tabs>
          <w:tab w:val="center" w:pos="3266"/>
          <w:tab w:val="center" w:pos="5459"/>
        </w:tabs>
        <w:spacing w:after="276"/>
        <w:ind w:left="0" w:right="0" w:firstLine="0"/>
        <w:rPr>
          <w:rFonts w:eastAsia="Calibri"/>
          <w:b w:val="0"/>
          <w:sz w:val="32"/>
          <w:szCs w:val="32"/>
        </w:rPr>
      </w:pPr>
      <w:r w:rsidRPr="006A1C82">
        <w:rPr>
          <w:rFonts w:eastAsia="Calibri"/>
          <w:b w:val="0"/>
          <w:sz w:val="32"/>
          <w:szCs w:val="32"/>
        </w:rPr>
        <w:t>муниципального этапа всероссийс</w:t>
      </w:r>
      <w:r w:rsidR="006A1C82" w:rsidRPr="006A1C82">
        <w:rPr>
          <w:rFonts w:eastAsia="Calibri"/>
          <w:b w:val="0"/>
          <w:sz w:val="32"/>
          <w:szCs w:val="32"/>
        </w:rPr>
        <w:t>ких спортивных соревнований школьников «Президентские состязания»</w:t>
      </w:r>
      <w:r w:rsidR="009307D8">
        <w:rPr>
          <w:rFonts w:eastAsia="Calibri"/>
          <w:b w:val="0"/>
          <w:sz w:val="32"/>
          <w:szCs w:val="32"/>
        </w:rPr>
        <w:t xml:space="preserve"> (</w:t>
      </w:r>
      <w:r w:rsidR="00643D12">
        <w:rPr>
          <w:rFonts w:eastAsia="Calibri"/>
          <w:b w:val="0"/>
          <w:sz w:val="32"/>
          <w:szCs w:val="32"/>
        </w:rPr>
        <w:t>по летним видам спорта)</w:t>
      </w:r>
    </w:p>
    <w:p w:rsidR="005A6088" w:rsidRDefault="005A6088">
      <w:pPr>
        <w:pStyle w:val="1"/>
        <w:tabs>
          <w:tab w:val="center" w:pos="3266"/>
          <w:tab w:val="center" w:pos="5459"/>
        </w:tabs>
        <w:spacing w:after="276"/>
        <w:ind w:left="0" w:right="0" w:firstLine="0"/>
        <w:jc w:val="left"/>
        <w:rPr>
          <w:rFonts w:ascii="Calibri" w:eastAsia="Calibri" w:hAnsi="Calibri" w:cs="Calibri"/>
          <w:b w:val="0"/>
          <w:sz w:val="22"/>
        </w:rPr>
      </w:pPr>
    </w:p>
    <w:p w:rsidR="00B0343C" w:rsidRDefault="005A6088" w:rsidP="005A6088">
      <w:pPr>
        <w:pStyle w:val="1"/>
        <w:tabs>
          <w:tab w:val="center" w:pos="3266"/>
          <w:tab w:val="center" w:pos="5459"/>
        </w:tabs>
        <w:spacing w:after="276"/>
        <w:ind w:left="0" w:right="0" w:firstLine="0"/>
      </w:pPr>
      <w:r>
        <w:t>I.</w:t>
      </w:r>
      <w:r w:rsidR="00456728">
        <w:rPr>
          <w:rFonts w:ascii="Arial" w:eastAsia="Arial" w:hAnsi="Arial" w:cs="Arial"/>
        </w:rPr>
        <w:t xml:space="preserve"> </w:t>
      </w:r>
      <w:r>
        <w:t>ОБЩИЕ ПОЛОЖЕНИЯ</w:t>
      </w:r>
    </w:p>
    <w:p w:rsidR="00B0343C" w:rsidRDefault="005A6088">
      <w:pPr>
        <w:ind w:left="-15" w:right="66"/>
      </w:pPr>
      <w:r>
        <w:t xml:space="preserve">Всероссийские спортивные соревнования школьников «Президентские состязания» (по летним видам спорта) (далее – Президентские состязания) проводятся во исполнение Указов Президента Российской Федерации от 30 июля 2010 г. № 948 «О проведении всероссийских спортивных соревнований (игр) школьников», от 11 мая 2022 г. № 284 «О присвоении Всероссийским спортивным соревнованиям школьников «Президентские состязания» и Всероссийским спортивным играм школьников «Президентские спортивные игры» статуса соревнований на Кубок Президента Российской Федерации» (далее – Указ Президента Российской Федерации) и в рамках плана мероприятий по реализации Концепции развития детско-юношеского спорта в Российской Федерации до 2030 г. от 28 декабря 2021 г. № 3894-р (изменения от 29 сентября 2022 г. № 2865-р), а также подпунктов «а», «д» пункта 24 раздела III Указа Президента Российской Федерации от 9 ноября 2022 г. № 809 «Об утверждении Основ государственной политики по сохранению и укреплению традиционных российских духовно-нравственных ценностей».  </w:t>
      </w:r>
    </w:p>
    <w:p w:rsidR="00B0343C" w:rsidRDefault="005A6088">
      <w:pPr>
        <w:ind w:left="-15" w:right="66"/>
      </w:pPr>
      <w:r>
        <w:t xml:space="preserve">В соответствии с Указом Президента Российской Федерации от 16 января 2025 г. № 28 «О проведении в Российской Федерации Года защитника отечества» проведение Президентских состязаний приурочено к празднованию 80-й годовщины Победы в Великой Отечественной войне 1941 – 1945 годов. </w:t>
      </w:r>
    </w:p>
    <w:p w:rsidR="00B0343C" w:rsidRDefault="005A6088">
      <w:pPr>
        <w:spacing w:after="47"/>
        <w:ind w:left="708" w:right="66" w:firstLine="0"/>
      </w:pPr>
      <w:r>
        <w:t xml:space="preserve">Президентские состязания проводятся в </w:t>
      </w:r>
      <w:r w:rsidRPr="00B65F27">
        <w:rPr>
          <w:b/>
        </w:rPr>
        <w:t>целях:</w:t>
      </w:r>
      <w:r>
        <w:t xml:space="preserve"> </w:t>
      </w:r>
    </w:p>
    <w:p w:rsidR="00B0343C" w:rsidRDefault="005A6088" w:rsidP="00456728">
      <w:pPr>
        <w:numPr>
          <w:ilvl w:val="0"/>
          <w:numId w:val="1"/>
        </w:numPr>
        <w:ind w:right="66"/>
      </w:pPr>
      <w:r>
        <w:t xml:space="preserve">увеличение </w:t>
      </w:r>
      <w:r>
        <w:tab/>
        <w:t xml:space="preserve">числа </w:t>
      </w:r>
      <w:r>
        <w:tab/>
        <w:t xml:space="preserve">обучающихся, </w:t>
      </w:r>
      <w:r>
        <w:tab/>
        <w:t xml:space="preserve">систематически </w:t>
      </w:r>
      <w:r>
        <w:tab/>
        <w:t xml:space="preserve">занимающихся физической культурой и спортом; </w:t>
      </w:r>
    </w:p>
    <w:p w:rsidR="00B0343C" w:rsidRDefault="005A6088">
      <w:pPr>
        <w:numPr>
          <w:ilvl w:val="0"/>
          <w:numId w:val="1"/>
        </w:numPr>
        <w:spacing w:after="36"/>
        <w:ind w:right="66"/>
      </w:pPr>
      <w:r>
        <w:t xml:space="preserve">укрепления здоровья, вовлечение детей в систематические занятия физической культурой и спортом; </w:t>
      </w:r>
    </w:p>
    <w:p w:rsidR="00B0343C" w:rsidRDefault="005A6088">
      <w:pPr>
        <w:numPr>
          <w:ilvl w:val="0"/>
          <w:numId w:val="1"/>
        </w:numPr>
        <w:spacing w:after="36"/>
        <w:ind w:right="66"/>
      </w:pPr>
      <w:r>
        <w:lastRenderedPageBreak/>
        <w:t xml:space="preserve">определение классов-команд, добившихся наилучших результатов в физкультурно-спортивной деятельности, показавших высокий уровень физической подготовки и физического развития, а также показавших высокий уровень теоретических знаний и творческих способностей; </w:t>
      </w:r>
    </w:p>
    <w:p w:rsidR="00B0343C" w:rsidRDefault="005A6088">
      <w:pPr>
        <w:numPr>
          <w:ilvl w:val="0"/>
          <w:numId w:val="1"/>
        </w:numPr>
        <w:ind w:right="66"/>
      </w:pPr>
      <w:r>
        <w:t xml:space="preserve">воспитания всесторонне и гармонично развитой личности; </w:t>
      </w:r>
    </w:p>
    <w:p w:rsidR="00B0343C" w:rsidRDefault="00B65F27">
      <w:pPr>
        <w:numPr>
          <w:ilvl w:val="0"/>
          <w:numId w:val="1"/>
        </w:numPr>
        <w:ind w:right="66"/>
      </w:pPr>
      <w:r>
        <w:t>выявления талантливых детей.</w:t>
      </w:r>
    </w:p>
    <w:p w:rsidR="00B0343C" w:rsidRDefault="005A6088">
      <w:pPr>
        <w:spacing w:after="47"/>
        <w:ind w:left="708" w:right="66" w:firstLine="0"/>
      </w:pPr>
      <w:r w:rsidRPr="00B65F27">
        <w:rPr>
          <w:b/>
        </w:rPr>
        <w:t>Задачи</w:t>
      </w:r>
      <w:r>
        <w:t xml:space="preserve"> Президентских состязаний: </w:t>
      </w:r>
    </w:p>
    <w:p w:rsidR="00B0343C" w:rsidRDefault="005A6088">
      <w:pPr>
        <w:numPr>
          <w:ilvl w:val="0"/>
          <w:numId w:val="1"/>
        </w:numPr>
        <w:spacing w:after="34"/>
        <w:ind w:right="66"/>
      </w:pPr>
      <w:r>
        <w:t xml:space="preserve">пропаганда физической культуры и спорта как средства физического, нравственного, патриотического и духовного воспитания подрастающего поколения; </w:t>
      </w:r>
    </w:p>
    <w:p w:rsidR="00B0343C" w:rsidRDefault="005A6088">
      <w:pPr>
        <w:numPr>
          <w:ilvl w:val="0"/>
          <w:numId w:val="1"/>
        </w:numPr>
        <w:ind w:right="66"/>
      </w:pPr>
      <w:r>
        <w:t xml:space="preserve">определение уровня физической подготовленности обучающихся; </w:t>
      </w:r>
    </w:p>
    <w:p w:rsidR="00B0343C" w:rsidRDefault="005A6088">
      <w:pPr>
        <w:numPr>
          <w:ilvl w:val="0"/>
          <w:numId w:val="1"/>
        </w:numPr>
        <w:spacing w:after="36"/>
        <w:ind w:right="66"/>
      </w:pPr>
      <w:r>
        <w:t>становление гражданской и патриотической позиции подрастающего поколения, формирование</w:t>
      </w:r>
      <w:r w:rsidR="00397919">
        <w:t xml:space="preserve"> позитивных жизненных установок.</w:t>
      </w:r>
      <w:r>
        <w:t xml:space="preserve"> </w:t>
      </w:r>
    </w:p>
    <w:p w:rsidR="00B0343C" w:rsidRDefault="00B0343C">
      <w:pPr>
        <w:spacing w:after="82" w:line="259" w:lineRule="auto"/>
        <w:ind w:left="708" w:right="0" w:firstLine="0"/>
        <w:jc w:val="left"/>
      </w:pPr>
    </w:p>
    <w:p w:rsidR="00B0343C" w:rsidRDefault="005A6088">
      <w:pPr>
        <w:pStyle w:val="1"/>
        <w:ind w:left="647" w:right="704"/>
      </w:pPr>
      <w:r>
        <w:t>II.</w:t>
      </w:r>
      <w:r>
        <w:rPr>
          <w:rFonts w:ascii="Arial" w:eastAsia="Arial" w:hAnsi="Arial" w:cs="Arial"/>
        </w:rPr>
        <w:t xml:space="preserve"> </w:t>
      </w:r>
      <w:r>
        <w:t>МЕСТО И СРОКИ ПРОВЕДЕНИЯ</w:t>
      </w:r>
      <w:r>
        <w:rPr>
          <w:b w:val="0"/>
        </w:rPr>
        <w:t xml:space="preserve"> </w:t>
      </w:r>
    </w:p>
    <w:p w:rsidR="00B0343C" w:rsidRDefault="005A6088">
      <w:pPr>
        <w:ind w:left="708" w:right="66" w:firstLine="0"/>
      </w:pPr>
      <w:r>
        <w:t xml:space="preserve">Президентские состязания проводятся в четыре этапа: </w:t>
      </w:r>
    </w:p>
    <w:p w:rsidR="00B0343C" w:rsidRDefault="005A6088">
      <w:pPr>
        <w:numPr>
          <w:ilvl w:val="0"/>
          <w:numId w:val="2"/>
        </w:numPr>
        <w:ind w:right="66"/>
      </w:pPr>
      <w:r>
        <w:t xml:space="preserve">этап (школьный) – проводится в общеобразовательных организациях  до 1 апреля 2025 года; </w:t>
      </w:r>
    </w:p>
    <w:p w:rsidR="00B0343C" w:rsidRDefault="005A6088">
      <w:pPr>
        <w:numPr>
          <w:ilvl w:val="0"/>
          <w:numId w:val="2"/>
        </w:numPr>
        <w:ind w:right="66"/>
      </w:pPr>
      <w:r>
        <w:t>этап (муниципальн</w:t>
      </w:r>
      <w:r w:rsidR="00F01E01">
        <w:t>ый) – проводится в муниципальном</w:t>
      </w:r>
      <w:r>
        <w:t xml:space="preserve"> обр</w:t>
      </w:r>
      <w:r w:rsidR="00F01E01">
        <w:t>азовании</w:t>
      </w:r>
      <w:r w:rsidR="00397919">
        <w:t xml:space="preserve">  : </w:t>
      </w:r>
    </w:p>
    <w:p w:rsidR="00397919" w:rsidRDefault="00397919" w:rsidP="00397919">
      <w:pPr>
        <w:ind w:left="698" w:right="66" w:firstLine="0"/>
      </w:pPr>
      <w:r>
        <w:t>5 класс-</w:t>
      </w:r>
      <w:r w:rsidR="00F01E01">
        <w:t xml:space="preserve"> 5</w:t>
      </w:r>
      <w:r w:rsidR="00E72786">
        <w:t xml:space="preserve"> апреля 2025г.  в 9:30</w:t>
      </w:r>
    </w:p>
    <w:p w:rsidR="00397919" w:rsidRDefault="00397919" w:rsidP="00397919">
      <w:pPr>
        <w:ind w:left="698" w:right="66" w:firstLine="0"/>
      </w:pPr>
      <w:r>
        <w:t>7 класс-</w:t>
      </w:r>
      <w:r w:rsidR="00530819">
        <w:t xml:space="preserve"> 5</w:t>
      </w:r>
      <w:r w:rsidR="00E72786">
        <w:t xml:space="preserve"> апреля 2025 г. в 9:30</w:t>
      </w:r>
    </w:p>
    <w:p w:rsidR="00E72786" w:rsidRDefault="00F01E01" w:rsidP="00397919">
      <w:pPr>
        <w:ind w:left="698" w:right="66" w:firstLine="0"/>
      </w:pPr>
      <w:r>
        <w:t xml:space="preserve">Регистрация: </w:t>
      </w:r>
      <w:r w:rsidR="00E36090">
        <w:t>9:00</w:t>
      </w:r>
    </w:p>
    <w:p w:rsidR="00397919" w:rsidRDefault="00397919" w:rsidP="00397919">
      <w:pPr>
        <w:ind w:left="698" w:right="66" w:firstLine="0"/>
      </w:pPr>
    </w:p>
    <w:p w:rsidR="00B0343C" w:rsidRDefault="005A6088">
      <w:pPr>
        <w:numPr>
          <w:ilvl w:val="0"/>
          <w:numId w:val="2"/>
        </w:numPr>
        <w:ind w:right="66"/>
      </w:pPr>
      <w:r>
        <w:t xml:space="preserve">этап (региональный) – проводится в </w:t>
      </w:r>
      <w:r w:rsidR="00BA3EEB">
        <w:t>Рязанской области   до 15 июня 2025 года. Участвует от муниципалитета 1 команда-победитель.</w:t>
      </w:r>
    </w:p>
    <w:p w:rsidR="00B0343C" w:rsidRDefault="005A6088">
      <w:pPr>
        <w:pStyle w:val="1"/>
        <w:spacing w:after="13"/>
        <w:ind w:left="647" w:right="707"/>
      </w:pPr>
      <w:r>
        <w:t>III.</w:t>
      </w:r>
      <w:r>
        <w:rPr>
          <w:rFonts w:ascii="Arial" w:eastAsia="Arial" w:hAnsi="Arial" w:cs="Arial"/>
        </w:rPr>
        <w:t xml:space="preserve"> </w:t>
      </w:r>
      <w:r>
        <w:t>ОРГАНИЗАТОРЫ МЕРОПРИЯТИЯ</w:t>
      </w:r>
      <w:r>
        <w:rPr>
          <w:b w:val="0"/>
        </w:rPr>
        <w:t xml:space="preserve"> </w:t>
      </w:r>
    </w:p>
    <w:p w:rsidR="00B0343C" w:rsidRDefault="005A6088">
      <w:pPr>
        <w:ind w:left="-15" w:right="66"/>
      </w:pPr>
      <w:r>
        <w:t xml:space="preserve">Общее руководство проведением </w:t>
      </w:r>
      <w:r w:rsidR="00643D12">
        <w:t xml:space="preserve">муниципального этапа </w:t>
      </w:r>
      <w:r>
        <w:t xml:space="preserve">Президентских состязаний осуществляют </w:t>
      </w:r>
      <w:r w:rsidR="00643D12">
        <w:t xml:space="preserve"> ОО и МП АМО –Захаровский муниципальный район Рязанской области и спорткомитет З</w:t>
      </w:r>
      <w:r w:rsidR="003522D9">
        <w:t>ахаровского района, с</w:t>
      </w:r>
      <w:r>
        <w:t xml:space="preserve">оорганизатором Президентских состязаний является Общероссийское общественно-государственное движение детей и молодежи «Движение первых» (далее – Движение Первых). </w:t>
      </w:r>
    </w:p>
    <w:p w:rsidR="00B0343C" w:rsidRDefault="005A6088">
      <w:pPr>
        <w:ind w:left="-15" w:right="66"/>
      </w:pPr>
      <w:r>
        <w:t xml:space="preserve">Функции оргкомитетов школьного, муниципального этапов Президентских состязаний регламентируется Порядком проведения Президентских состязаний. </w:t>
      </w:r>
    </w:p>
    <w:p w:rsidR="00B0343C" w:rsidRDefault="005A6088">
      <w:pPr>
        <w:ind w:left="708" w:right="66" w:firstLine="0"/>
      </w:pPr>
      <w:r>
        <w:t xml:space="preserve">Судейские коллегии соответствующих этапов Президентских состязаний: </w:t>
      </w:r>
    </w:p>
    <w:p w:rsidR="00B0343C" w:rsidRDefault="005A6088">
      <w:pPr>
        <w:ind w:left="699" w:right="66" w:firstLine="0"/>
      </w:pPr>
      <w:r>
        <w:t>а)</w:t>
      </w:r>
      <w:r>
        <w:rPr>
          <w:rFonts w:ascii="Arial" w:eastAsia="Arial" w:hAnsi="Arial" w:cs="Arial"/>
        </w:rPr>
        <w:t xml:space="preserve"> </w:t>
      </w:r>
      <w:r>
        <w:t xml:space="preserve">оценивают выполнение классами-командами программы соответствующего </w:t>
      </w:r>
    </w:p>
    <w:p w:rsidR="00B0343C" w:rsidRDefault="005A6088">
      <w:pPr>
        <w:ind w:left="-15" w:right="66" w:firstLine="0"/>
      </w:pPr>
      <w:r>
        <w:t xml:space="preserve">этапа Президентских состязаний; </w:t>
      </w:r>
    </w:p>
    <w:p w:rsidR="00B0343C" w:rsidRDefault="005A6088">
      <w:pPr>
        <w:ind w:left="699" w:right="66" w:firstLine="0"/>
      </w:pPr>
      <w:r>
        <w:t>б)</w:t>
      </w:r>
      <w:r>
        <w:rPr>
          <w:rFonts w:ascii="Arial" w:eastAsia="Arial" w:hAnsi="Arial" w:cs="Arial"/>
        </w:rPr>
        <w:t xml:space="preserve"> </w:t>
      </w:r>
      <w:r>
        <w:t xml:space="preserve">определяют в соответствии с положением о Президентских состязаниях </w:t>
      </w:r>
    </w:p>
    <w:p w:rsidR="00B0343C" w:rsidRDefault="005A6088">
      <w:pPr>
        <w:ind w:left="-15" w:right="66" w:firstLine="0"/>
      </w:pPr>
      <w:r>
        <w:t xml:space="preserve">победителей и призеров соответствующего этапа Президентских состязаний; </w:t>
      </w:r>
    </w:p>
    <w:p w:rsidR="00B0343C" w:rsidRDefault="005A6088">
      <w:pPr>
        <w:ind w:left="-15" w:right="66"/>
      </w:pPr>
      <w:r>
        <w:t>в)</w:t>
      </w:r>
      <w:r>
        <w:rPr>
          <w:rFonts w:ascii="Arial" w:eastAsia="Arial" w:hAnsi="Arial" w:cs="Arial"/>
        </w:rPr>
        <w:t xml:space="preserve"> </w:t>
      </w:r>
      <w:r>
        <w:t xml:space="preserve">в течение 5 рабочих дней со дня окончания соответствующего этапа Президентских состязаний формируют списки классов-команд победителей  и призеров соответствующего этапа Президентских состязаний и направляют указанные списки в соответствующий оргкомитет (при проведении всероссийского этапа Президентских состязаний – в МРГ). </w:t>
      </w:r>
    </w:p>
    <w:p w:rsidR="00B0343C" w:rsidRDefault="005A6088">
      <w:pPr>
        <w:spacing w:after="44"/>
        <w:ind w:left="708" w:right="66" w:firstLine="0"/>
      </w:pPr>
      <w:r>
        <w:t>Главная судейская коллегия (далее – ГСК</w:t>
      </w:r>
      <w:r w:rsidR="00F0571B">
        <w:t xml:space="preserve"> . Состав- учителя физической культуры</w:t>
      </w:r>
      <w:r>
        <w:t xml:space="preserve">) осуществляет следующие функции: </w:t>
      </w:r>
    </w:p>
    <w:p w:rsidR="00B0343C" w:rsidRDefault="005A6088">
      <w:pPr>
        <w:numPr>
          <w:ilvl w:val="0"/>
          <w:numId w:val="3"/>
        </w:numPr>
        <w:spacing w:after="36"/>
        <w:ind w:right="66"/>
      </w:pPr>
      <w:r>
        <w:t xml:space="preserve">определяет систему проведения и организует соревнования  по спортивному многоборью (тестам), эстафетному бегу, подвижным играм  и дополнительным видам программы в соответствии с правилами проведения соревнований; </w:t>
      </w:r>
    </w:p>
    <w:p w:rsidR="00B0343C" w:rsidRDefault="005A6088">
      <w:pPr>
        <w:numPr>
          <w:ilvl w:val="0"/>
          <w:numId w:val="3"/>
        </w:numPr>
        <w:spacing w:after="34"/>
        <w:ind w:right="66"/>
      </w:pPr>
      <w:r>
        <w:t xml:space="preserve">подводит итоги выступления классов-команд в обязательных  и дополнительных видах программы; </w:t>
      </w:r>
    </w:p>
    <w:p w:rsidR="00B0343C" w:rsidRDefault="005A6088">
      <w:pPr>
        <w:numPr>
          <w:ilvl w:val="0"/>
          <w:numId w:val="3"/>
        </w:numPr>
        <w:ind w:right="66"/>
      </w:pPr>
      <w:r>
        <w:t xml:space="preserve">определяет совместно с Жюри победителей и призеров общекомандного зачета этапа Президентских состязаний; </w:t>
      </w:r>
    </w:p>
    <w:p w:rsidR="00B0343C" w:rsidRDefault="005A6088">
      <w:pPr>
        <w:numPr>
          <w:ilvl w:val="0"/>
          <w:numId w:val="3"/>
        </w:numPr>
        <w:ind w:right="66"/>
      </w:pPr>
      <w:r>
        <w:t xml:space="preserve">рассматривает протесты, поданные руководителями классов-команд. </w:t>
      </w:r>
    </w:p>
    <w:p w:rsidR="00B0343C" w:rsidRDefault="005A6088">
      <w:pPr>
        <w:ind w:left="-15" w:right="66"/>
      </w:pPr>
      <w:r>
        <w:t>Состав Жюри формируется из числа</w:t>
      </w:r>
      <w:r w:rsidR="00F73FD0">
        <w:t xml:space="preserve"> представителей организаторов муниципального</w:t>
      </w:r>
      <w:r>
        <w:t xml:space="preserve"> этапа </w:t>
      </w:r>
      <w:r w:rsidR="00F73FD0">
        <w:t>«</w:t>
      </w:r>
      <w:r>
        <w:t>Президентских состязаний</w:t>
      </w:r>
      <w:r w:rsidR="00F73FD0">
        <w:t>»</w:t>
      </w:r>
      <w:r>
        <w:t xml:space="preserve"> </w:t>
      </w:r>
      <w:r w:rsidR="00716472">
        <w:t>специалистов в сфере образования ( учителя физической культуры)</w:t>
      </w:r>
      <w:r>
        <w:t>, физической</w:t>
      </w:r>
      <w:r w:rsidR="00716472">
        <w:t xml:space="preserve"> культуры и спорта.</w:t>
      </w:r>
      <w:r>
        <w:t xml:space="preserve"> </w:t>
      </w:r>
    </w:p>
    <w:p w:rsidR="00B0343C" w:rsidRDefault="005A6088">
      <w:pPr>
        <w:spacing w:after="46"/>
        <w:ind w:left="708" w:right="66" w:firstLine="0"/>
      </w:pPr>
      <w:r>
        <w:t xml:space="preserve">Жюри осуществляет следующие функции: </w:t>
      </w:r>
    </w:p>
    <w:p w:rsidR="00B0343C" w:rsidRDefault="005A6088">
      <w:pPr>
        <w:numPr>
          <w:ilvl w:val="0"/>
          <w:numId w:val="3"/>
        </w:numPr>
        <w:spacing w:after="30" w:line="259" w:lineRule="auto"/>
        <w:ind w:right="66"/>
      </w:pPr>
      <w:r>
        <w:t xml:space="preserve">определяет </w:t>
      </w:r>
      <w:r>
        <w:tab/>
        <w:t xml:space="preserve">систему </w:t>
      </w:r>
      <w:r>
        <w:tab/>
        <w:t xml:space="preserve">проведения </w:t>
      </w:r>
      <w:r>
        <w:tab/>
        <w:t xml:space="preserve">и </w:t>
      </w:r>
      <w:r>
        <w:tab/>
        <w:t xml:space="preserve">организует </w:t>
      </w:r>
      <w:r>
        <w:tab/>
        <w:t xml:space="preserve">творческий  </w:t>
      </w:r>
    </w:p>
    <w:p w:rsidR="00B0343C" w:rsidRDefault="005A6088">
      <w:pPr>
        <w:spacing w:after="43"/>
        <w:ind w:left="-15" w:right="66" w:firstLine="0"/>
      </w:pPr>
      <w:r>
        <w:t xml:space="preserve">и теоретический конкурсы; </w:t>
      </w:r>
    </w:p>
    <w:p w:rsidR="00F0571B" w:rsidRDefault="005A6088">
      <w:pPr>
        <w:numPr>
          <w:ilvl w:val="0"/>
          <w:numId w:val="3"/>
        </w:numPr>
        <w:spacing w:after="35"/>
        <w:ind w:right="66"/>
      </w:pPr>
      <w:r>
        <w:t xml:space="preserve">оценивает выступления классов-команд в творческом и теоретическом конкурсах; </w:t>
      </w:r>
    </w:p>
    <w:p w:rsidR="00B0343C" w:rsidRDefault="005A6088">
      <w:pPr>
        <w:numPr>
          <w:ilvl w:val="0"/>
          <w:numId w:val="3"/>
        </w:numPr>
        <w:spacing w:after="35"/>
        <w:ind w:right="66"/>
      </w:pPr>
      <w:r>
        <w:rPr>
          <w:rFonts w:ascii="Arial" w:eastAsia="Arial" w:hAnsi="Arial" w:cs="Arial"/>
        </w:rPr>
        <w:t xml:space="preserve"> </w:t>
      </w:r>
      <w:r>
        <w:t xml:space="preserve">определяет победителей и призёров в творческом и теоретическом конкурсах; </w:t>
      </w:r>
    </w:p>
    <w:p w:rsidR="00B0343C" w:rsidRDefault="005A6088">
      <w:pPr>
        <w:numPr>
          <w:ilvl w:val="0"/>
          <w:numId w:val="3"/>
        </w:numPr>
        <w:ind w:right="66"/>
      </w:pPr>
      <w:r>
        <w:t xml:space="preserve">рассматривает совместно с ГСК протесты, поданные руководителями классов-команд. </w:t>
      </w:r>
    </w:p>
    <w:p w:rsidR="00B0343C" w:rsidRDefault="005A6088">
      <w:pPr>
        <w:spacing w:after="86" w:line="259" w:lineRule="auto"/>
        <w:ind w:left="708" w:right="0" w:firstLine="0"/>
        <w:jc w:val="left"/>
      </w:pPr>
      <w:r>
        <w:t xml:space="preserve"> </w:t>
      </w:r>
    </w:p>
    <w:p w:rsidR="00B0343C" w:rsidRDefault="005A6088">
      <w:pPr>
        <w:pStyle w:val="1"/>
        <w:tabs>
          <w:tab w:val="center" w:pos="1180"/>
          <w:tab w:val="center" w:pos="5814"/>
        </w:tabs>
        <w:spacing w:after="21"/>
        <w:ind w:left="0" w:right="0" w:firstLine="0"/>
        <w:jc w:val="left"/>
      </w:pPr>
      <w:r>
        <w:rPr>
          <w:rFonts w:ascii="Calibri" w:eastAsia="Calibri" w:hAnsi="Calibri" w:cs="Calibri"/>
          <w:b w:val="0"/>
          <w:sz w:val="22"/>
        </w:rPr>
        <w:tab/>
      </w:r>
      <w:r>
        <w:t>IV.</w:t>
      </w:r>
      <w:r>
        <w:rPr>
          <w:rFonts w:ascii="Arial" w:eastAsia="Arial" w:hAnsi="Arial" w:cs="Arial"/>
        </w:rPr>
        <w:t xml:space="preserve"> </w:t>
      </w:r>
      <w:r>
        <w:rPr>
          <w:rFonts w:ascii="Arial" w:eastAsia="Arial" w:hAnsi="Arial" w:cs="Arial"/>
        </w:rPr>
        <w:tab/>
      </w:r>
      <w:r>
        <w:t>ТРЕБОВАНИЯ К УЧАСТНИКАМ И УСЛОВИЯ ИХ ДОПУСКА</w:t>
      </w:r>
      <w:r>
        <w:rPr>
          <w:b w:val="0"/>
        </w:rPr>
        <w:t xml:space="preserve"> </w:t>
      </w:r>
    </w:p>
    <w:p w:rsidR="00B0343C" w:rsidRDefault="005A6088">
      <w:pPr>
        <w:ind w:left="-15" w:right="66"/>
      </w:pPr>
      <w:r>
        <w:t>К участию в Президентских состязаниях на всех этапах допускаются об</w:t>
      </w:r>
      <w:r w:rsidR="005A5764">
        <w:t>учающиеся на основании заявки</w:t>
      </w:r>
      <w:r>
        <w:t xml:space="preserve"> </w:t>
      </w:r>
      <w:r w:rsidR="005A5764">
        <w:t xml:space="preserve">и согласия </w:t>
      </w:r>
      <w:r>
        <w:t xml:space="preserve">родителей (законных представителей) несовершеннолетних обучающихся, к которым прилагаются медицинские заключения о допуске к участию в физкультурных и спортивных мероприятиях (учебно-тренировочных мероприятиях и спортивных соревнованиях), мероприятиях по оценке выполнения нормативов испытаний (тестов) Всероссийского физкультурно-спортивного комплекса «Готов к труду и обороне» (ГТО)»  в соответствии с приказом Министерства здравоохранения Российской Федерации от 23 октября 2020 г. № 1144н «Об утверждении порядка организации оказания медицинской помощи лицам, занимающимся физической культурой и спортом  (в том числе при подготовке и проведении физкультурных мероприятий и спортивных мероприятий), включая порядок медицинского осмотра лиц, желающих пройти спортивную подготовку, заниматься физической культурой  и спортом в организациях и (или) выполнить нормативы испытаний (тестов) Всероссийского физкультурно-спортивного комплекса «Готов к труду и обороне» (ГТО)» и форм медицинских заключений о допуске к участию в физкультурных  и спортивных мероприятиях» (далее – приказ Министерства здравоохранения Российской Федерации от 23 октября 2020 г. № 1144н). </w:t>
      </w:r>
    </w:p>
    <w:p w:rsidR="00B0343C" w:rsidRDefault="005A6088">
      <w:pPr>
        <w:ind w:left="-15" w:right="66"/>
      </w:pPr>
      <w:r>
        <w:t xml:space="preserve">Президентские состязания на I этапе проводятся в общеобразовательных организациях между классами-командами одной параллели, сформированными  из обучающихся одного класса. Классы-команды формируются  в общеобразовательной организации с 1 по 11 классы. </w:t>
      </w:r>
    </w:p>
    <w:p w:rsidR="00B0343C" w:rsidRDefault="005A6088">
      <w:pPr>
        <w:ind w:left="-15" w:right="66"/>
      </w:pPr>
      <w:r>
        <w:t>К участию в II этапе Президентских состязаний допускаются победители школьного этапа Президентских состязаний.</w:t>
      </w:r>
      <w:r w:rsidR="009B59ED">
        <w:t xml:space="preserve"> Класс-команда (одного класса).</w:t>
      </w:r>
      <w:r>
        <w:t xml:space="preserve">  </w:t>
      </w:r>
    </w:p>
    <w:p w:rsidR="00B0343C" w:rsidRDefault="005A6088">
      <w:pPr>
        <w:numPr>
          <w:ilvl w:val="0"/>
          <w:numId w:val="4"/>
        </w:numPr>
        <w:ind w:right="66"/>
      </w:pPr>
      <w:r>
        <w:t xml:space="preserve">сельские классы-команды (классы-команды общеобразовательных организаций, расположенных в сельской местности) в составе: 6 участников  (3 юноши и 3 девушки) и один руководитель, являющийся учителем физической культуры общеобразовательной организации. </w:t>
      </w:r>
    </w:p>
    <w:p w:rsidR="00B0343C" w:rsidRDefault="005A6088">
      <w:pPr>
        <w:spacing w:after="92" w:line="259" w:lineRule="auto"/>
        <w:ind w:left="140" w:right="0" w:hanging="10"/>
        <w:jc w:val="center"/>
      </w:pPr>
      <w:r>
        <w:t xml:space="preserve">В состав класса-команды </w:t>
      </w:r>
      <w:r w:rsidR="00B03FCA">
        <w:t xml:space="preserve"> </w:t>
      </w:r>
      <w:r>
        <w:t xml:space="preserve">Президентских состязаний включаются: </w:t>
      </w:r>
    </w:p>
    <w:p w:rsidR="00B0343C" w:rsidRDefault="005A6088">
      <w:pPr>
        <w:numPr>
          <w:ilvl w:val="0"/>
          <w:numId w:val="4"/>
        </w:numPr>
        <w:spacing w:after="35"/>
        <w:ind w:right="66"/>
      </w:pPr>
      <w:r>
        <w:t xml:space="preserve">обучающиеся одного класса (5 класса), 2012-2013-2014 годов рождения, одной общеобразовательной организации, зачисленные в данный класс  до 1 сентября 2024 г.; </w:t>
      </w:r>
    </w:p>
    <w:p w:rsidR="00B03FCA" w:rsidRDefault="00B03FCA">
      <w:pPr>
        <w:numPr>
          <w:ilvl w:val="0"/>
          <w:numId w:val="4"/>
        </w:numPr>
        <w:spacing w:after="35"/>
        <w:ind w:right="66"/>
      </w:pPr>
      <w:r>
        <w:t xml:space="preserve">обучающиеся одного класса </w:t>
      </w:r>
    </w:p>
    <w:p w:rsidR="00C211A2" w:rsidRPr="00E01B7F" w:rsidRDefault="00C211A2" w:rsidP="00C211A2">
      <w:pPr>
        <w:spacing w:after="35"/>
        <w:ind w:left="698" w:right="66" w:firstLine="0"/>
        <w:rPr>
          <w:b/>
        </w:rPr>
      </w:pPr>
      <w:r w:rsidRPr="00E01B7F">
        <w:rPr>
          <w:b/>
        </w:rPr>
        <w:t>Не допускаются:</w:t>
      </w:r>
    </w:p>
    <w:p w:rsidR="00B0343C" w:rsidRDefault="005A6088">
      <w:pPr>
        <w:numPr>
          <w:ilvl w:val="0"/>
          <w:numId w:val="4"/>
        </w:numPr>
        <w:spacing w:after="30" w:line="259" w:lineRule="auto"/>
        <w:ind w:right="66"/>
      </w:pPr>
      <w:r>
        <w:t xml:space="preserve">имеющие в своём составе обучающихся, переведённых в класс  </w:t>
      </w:r>
    </w:p>
    <w:p w:rsidR="00B0343C" w:rsidRDefault="005A6088">
      <w:pPr>
        <w:spacing w:after="44"/>
        <w:ind w:left="-15" w:right="66" w:firstLine="0"/>
      </w:pPr>
      <w:r>
        <w:t xml:space="preserve">после 1 сентября 2024 года; </w:t>
      </w:r>
    </w:p>
    <w:p w:rsidR="00B0343C" w:rsidRDefault="005A6088">
      <w:pPr>
        <w:numPr>
          <w:ilvl w:val="0"/>
          <w:numId w:val="4"/>
        </w:numPr>
        <w:spacing w:after="34"/>
        <w:ind w:right="66"/>
      </w:pPr>
      <w:r>
        <w:t xml:space="preserve">имеющие в своём составе обучающихся переведённых в другие классы или другие общеобразовательные организации после 1 сентября 2025 года;   </w:t>
      </w:r>
    </w:p>
    <w:p w:rsidR="006B6E2B" w:rsidRDefault="005A6088" w:rsidP="006B6E2B">
      <w:pPr>
        <w:numPr>
          <w:ilvl w:val="0"/>
          <w:numId w:val="4"/>
        </w:numPr>
        <w:ind w:left="-15" w:right="66"/>
      </w:pPr>
      <w:r>
        <w:t>представившие заявку на участие позже установленного срока</w:t>
      </w:r>
      <w:r w:rsidR="006B6E2B">
        <w:t>.</w:t>
      </w:r>
      <w:r>
        <w:t xml:space="preserve">  </w:t>
      </w:r>
    </w:p>
    <w:p w:rsidR="00B0343C" w:rsidRDefault="005A6088" w:rsidP="006B6E2B">
      <w:pPr>
        <w:ind w:right="66" w:firstLine="683"/>
      </w:pPr>
      <w:r>
        <w:t xml:space="preserve">Все участники классов-команд должны иметь единую спортивную  и парадную формы с названием (логотипом) общеобразовательной организации. </w:t>
      </w:r>
    </w:p>
    <w:p w:rsidR="00B0343C" w:rsidRDefault="005A6088">
      <w:pPr>
        <w:ind w:left="708" w:right="66" w:firstLine="0"/>
      </w:pPr>
      <w:r>
        <w:t xml:space="preserve">Участие в Президентских состязаниях – добровольное и бесплатное. </w:t>
      </w:r>
    </w:p>
    <w:p w:rsidR="00B0343C" w:rsidRDefault="00B0343C">
      <w:pPr>
        <w:spacing w:after="84" w:line="259" w:lineRule="auto"/>
        <w:ind w:left="708" w:right="0" w:firstLine="0"/>
        <w:jc w:val="left"/>
      </w:pPr>
    </w:p>
    <w:p w:rsidR="00B0343C" w:rsidRDefault="005A6088">
      <w:pPr>
        <w:pStyle w:val="1"/>
        <w:spacing w:after="13"/>
        <w:ind w:left="647" w:right="709"/>
      </w:pPr>
      <w:r>
        <w:t>V.</w:t>
      </w:r>
      <w:r>
        <w:rPr>
          <w:rFonts w:ascii="Arial" w:eastAsia="Arial" w:hAnsi="Arial" w:cs="Arial"/>
        </w:rPr>
        <w:t xml:space="preserve"> </w:t>
      </w:r>
      <w:r>
        <w:t>ПРОГРАММА МЕРОПРИЯТИЯ</w:t>
      </w:r>
      <w:r>
        <w:rPr>
          <w:b w:val="0"/>
        </w:rPr>
        <w:t xml:space="preserve"> </w:t>
      </w:r>
    </w:p>
    <w:p w:rsidR="00B0343C" w:rsidRDefault="005A6088">
      <w:pPr>
        <w:ind w:left="-15" w:right="66" w:firstLine="567"/>
      </w:pPr>
      <w:r>
        <w:t>Программа</w:t>
      </w:r>
      <w:r w:rsidR="002258F5">
        <w:t xml:space="preserve"> Президентских состязаний </w:t>
      </w:r>
      <w:r>
        <w:t xml:space="preserve"> содер</w:t>
      </w:r>
      <w:r w:rsidR="002258F5">
        <w:t>жит</w:t>
      </w:r>
      <w:r>
        <w:t xml:space="preserve"> основные и дополнительные виды спорта. </w:t>
      </w:r>
    </w:p>
    <w:p w:rsidR="00B0343C" w:rsidRDefault="005A6088">
      <w:pPr>
        <w:ind w:left="-15" w:right="66" w:firstLine="567"/>
      </w:pPr>
      <w:r>
        <w:t xml:space="preserve">Программа I и II этапов Президентских состязаний разрабатывается организаторами на местах согласно Порядку проведения Президентских состязаний. Соревнования по игровым видам спорта I и II этапов Президентских состязаний проводятся по круговой системе. </w:t>
      </w:r>
    </w:p>
    <w:p w:rsidR="00B0343C" w:rsidRDefault="00D84220">
      <w:pPr>
        <w:pStyle w:val="1"/>
        <w:spacing w:after="0"/>
        <w:ind w:left="647" w:right="708"/>
      </w:pPr>
      <w:r>
        <w:t xml:space="preserve">Программа 1 и </w:t>
      </w:r>
      <w:r>
        <w:rPr>
          <w:lang w:val="en-US"/>
        </w:rPr>
        <w:t>II</w:t>
      </w:r>
      <w:r w:rsidR="005A6088">
        <w:rPr>
          <w:b w:val="0"/>
        </w:rPr>
        <w:t xml:space="preserve"> </w:t>
      </w:r>
      <w:r w:rsidR="005A6088">
        <w:t xml:space="preserve">Президентских состязаний  </w:t>
      </w:r>
    </w:p>
    <w:tbl>
      <w:tblPr>
        <w:tblStyle w:val="TableGrid"/>
        <w:tblW w:w="10185" w:type="dxa"/>
        <w:tblInd w:w="12" w:type="dxa"/>
        <w:tblCellMar>
          <w:top w:w="48" w:type="dxa"/>
          <w:left w:w="108" w:type="dxa"/>
          <w:right w:w="45" w:type="dxa"/>
        </w:tblCellMar>
        <w:tblLook w:val="04A0" w:firstRow="1" w:lastRow="0" w:firstColumn="1" w:lastColumn="0" w:noHBand="0" w:noVBand="1"/>
      </w:tblPr>
      <w:tblGrid>
        <w:gridCol w:w="552"/>
        <w:gridCol w:w="2201"/>
        <w:gridCol w:w="2693"/>
        <w:gridCol w:w="2836"/>
        <w:gridCol w:w="1903"/>
      </w:tblGrid>
      <w:tr w:rsidR="00B0343C" w:rsidTr="009E0002">
        <w:trPr>
          <w:trHeight w:val="420"/>
        </w:trPr>
        <w:tc>
          <w:tcPr>
            <w:tcW w:w="552" w:type="dxa"/>
            <w:vMerge w:val="restart"/>
            <w:tcBorders>
              <w:top w:val="single" w:sz="4" w:space="0" w:color="000000"/>
              <w:left w:val="single" w:sz="4" w:space="0" w:color="000000"/>
              <w:bottom w:val="single" w:sz="4" w:space="0" w:color="000000"/>
              <w:right w:val="single" w:sz="4" w:space="0" w:color="000000"/>
            </w:tcBorders>
            <w:vAlign w:val="center"/>
          </w:tcPr>
          <w:p w:rsidR="00B0343C" w:rsidRDefault="005A6088">
            <w:pPr>
              <w:spacing w:after="0" w:line="259" w:lineRule="auto"/>
              <w:ind w:left="53" w:right="0" w:firstLine="0"/>
              <w:jc w:val="left"/>
            </w:pPr>
            <w:r>
              <w:rPr>
                <w:sz w:val="24"/>
              </w:rPr>
              <w:t>№</w:t>
            </w:r>
            <w:r>
              <w:t xml:space="preserve"> </w:t>
            </w:r>
          </w:p>
          <w:p w:rsidR="00B0343C" w:rsidRDefault="005A6088">
            <w:pPr>
              <w:spacing w:after="0" w:line="259" w:lineRule="auto"/>
              <w:ind w:left="5" w:right="0" w:firstLine="0"/>
              <w:jc w:val="left"/>
            </w:pPr>
            <w:r>
              <w:rPr>
                <w:sz w:val="24"/>
              </w:rPr>
              <w:t>п/п</w:t>
            </w:r>
            <w:r>
              <w:t xml:space="preserve"> </w:t>
            </w:r>
          </w:p>
        </w:tc>
        <w:tc>
          <w:tcPr>
            <w:tcW w:w="2201" w:type="dxa"/>
            <w:vMerge w:val="restart"/>
            <w:tcBorders>
              <w:top w:val="single" w:sz="4" w:space="0" w:color="000000"/>
              <w:left w:val="single" w:sz="4" w:space="0" w:color="000000"/>
              <w:bottom w:val="single" w:sz="4" w:space="0" w:color="000000"/>
              <w:right w:val="single" w:sz="4" w:space="0" w:color="000000"/>
            </w:tcBorders>
            <w:vAlign w:val="center"/>
          </w:tcPr>
          <w:p w:rsidR="00B0343C" w:rsidRDefault="005A6088">
            <w:pPr>
              <w:spacing w:after="0" w:line="259" w:lineRule="auto"/>
              <w:ind w:left="209" w:right="212" w:firstLine="0"/>
              <w:jc w:val="center"/>
            </w:pPr>
            <w:r>
              <w:rPr>
                <w:sz w:val="24"/>
              </w:rPr>
              <w:t>Вид программы</w:t>
            </w:r>
            <w:r>
              <w:t xml:space="preserve"> </w:t>
            </w:r>
          </w:p>
        </w:tc>
        <w:tc>
          <w:tcPr>
            <w:tcW w:w="5529" w:type="dxa"/>
            <w:gridSpan w:val="2"/>
            <w:tcBorders>
              <w:top w:val="single" w:sz="4" w:space="0" w:color="000000"/>
              <w:left w:val="single" w:sz="4" w:space="0" w:color="000000"/>
              <w:bottom w:val="single" w:sz="4" w:space="0" w:color="000000"/>
              <w:right w:val="single" w:sz="4" w:space="0" w:color="000000"/>
            </w:tcBorders>
          </w:tcPr>
          <w:p w:rsidR="00B0343C" w:rsidRDefault="005A6088">
            <w:pPr>
              <w:spacing w:after="0" w:line="259" w:lineRule="auto"/>
              <w:ind w:right="65" w:firstLine="0"/>
              <w:jc w:val="center"/>
            </w:pPr>
            <w:r>
              <w:rPr>
                <w:sz w:val="24"/>
              </w:rPr>
              <w:t>Количество участников</w:t>
            </w:r>
            <w:r>
              <w:t xml:space="preserve"> </w:t>
            </w:r>
          </w:p>
        </w:tc>
        <w:tc>
          <w:tcPr>
            <w:tcW w:w="1903" w:type="dxa"/>
            <w:vMerge w:val="restart"/>
            <w:tcBorders>
              <w:top w:val="single" w:sz="4" w:space="0" w:color="000000"/>
              <w:left w:val="single" w:sz="4" w:space="0" w:color="000000"/>
              <w:bottom w:val="single" w:sz="4" w:space="0" w:color="000000"/>
              <w:right w:val="single" w:sz="4" w:space="0" w:color="000000"/>
            </w:tcBorders>
            <w:vAlign w:val="center"/>
          </w:tcPr>
          <w:p w:rsidR="00B0343C" w:rsidRDefault="005A6088">
            <w:pPr>
              <w:spacing w:after="0" w:line="259" w:lineRule="auto"/>
              <w:ind w:right="66" w:firstLine="0"/>
              <w:jc w:val="center"/>
            </w:pPr>
            <w:r>
              <w:rPr>
                <w:sz w:val="24"/>
              </w:rPr>
              <w:t>Зачет</w:t>
            </w:r>
            <w:r>
              <w:t xml:space="preserve"> </w:t>
            </w:r>
          </w:p>
        </w:tc>
      </w:tr>
      <w:tr w:rsidR="00B0343C" w:rsidTr="009E0002">
        <w:trPr>
          <w:trHeight w:val="509"/>
        </w:trPr>
        <w:tc>
          <w:tcPr>
            <w:tcW w:w="0" w:type="auto"/>
            <w:vMerge/>
            <w:tcBorders>
              <w:top w:val="nil"/>
              <w:left w:val="single" w:sz="4" w:space="0" w:color="000000"/>
              <w:bottom w:val="single" w:sz="4" w:space="0" w:color="000000"/>
              <w:right w:val="single" w:sz="4" w:space="0" w:color="000000"/>
            </w:tcBorders>
          </w:tcPr>
          <w:p w:rsidR="00B0343C" w:rsidRDefault="00B0343C">
            <w:pPr>
              <w:spacing w:after="160" w:line="259" w:lineRule="auto"/>
              <w:ind w:right="0" w:firstLine="0"/>
              <w:jc w:val="left"/>
            </w:pPr>
          </w:p>
        </w:tc>
        <w:tc>
          <w:tcPr>
            <w:tcW w:w="0" w:type="auto"/>
            <w:vMerge/>
            <w:tcBorders>
              <w:top w:val="nil"/>
              <w:left w:val="single" w:sz="4" w:space="0" w:color="000000"/>
              <w:bottom w:val="single" w:sz="4" w:space="0" w:color="000000"/>
              <w:right w:val="single" w:sz="4" w:space="0" w:color="000000"/>
            </w:tcBorders>
          </w:tcPr>
          <w:p w:rsidR="00B0343C" w:rsidRDefault="00B0343C">
            <w:pPr>
              <w:spacing w:after="160" w:line="259" w:lineRule="auto"/>
              <w:ind w:right="0" w:firstLine="0"/>
              <w:jc w:val="left"/>
            </w:pPr>
          </w:p>
        </w:tc>
        <w:tc>
          <w:tcPr>
            <w:tcW w:w="2693" w:type="dxa"/>
            <w:tcBorders>
              <w:top w:val="single" w:sz="4" w:space="0" w:color="000000"/>
              <w:left w:val="single" w:sz="4" w:space="0" w:color="000000"/>
              <w:bottom w:val="single" w:sz="4" w:space="0" w:color="000000"/>
              <w:right w:val="single" w:sz="4" w:space="0" w:color="000000"/>
            </w:tcBorders>
            <w:vAlign w:val="center"/>
          </w:tcPr>
          <w:p w:rsidR="00B0343C" w:rsidRDefault="005A6088">
            <w:pPr>
              <w:spacing w:after="0" w:line="259" w:lineRule="auto"/>
              <w:ind w:right="65" w:firstLine="0"/>
              <w:jc w:val="center"/>
            </w:pPr>
            <w:r>
              <w:rPr>
                <w:sz w:val="24"/>
              </w:rPr>
              <w:t>Юноши</w:t>
            </w:r>
            <w:r>
              <w:t xml:space="preserve"> </w:t>
            </w:r>
          </w:p>
        </w:tc>
        <w:tc>
          <w:tcPr>
            <w:tcW w:w="2836" w:type="dxa"/>
            <w:tcBorders>
              <w:top w:val="single" w:sz="4" w:space="0" w:color="000000"/>
              <w:left w:val="single" w:sz="4" w:space="0" w:color="000000"/>
              <w:bottom w:val="single" w:sz="4" w:space="0" w:color="000000"/>
              <w:right w:val="single" w:sz="4" w:space="0" w:color="000000"/>
            </w:tcBorders>
            <w:vAlign w:val="center"/>
          </w:tcPr>
          <w:p w:rsidR="00B0343C" w:rsidRDefault="005A6088">
            <w:pPr>
              <w:spacing w:after="0" w:line="259" w:lineRule="auto"/>
              <w:ind w:right="65" w:firstLine="0"/>
              <w:jc w:val="center"/>
            </w:pPr>
            <w:r>
              <w:rPr>
                <w:sz w:val="24"/>
              </w:rPr>
              <w:t>Девушки</w:t>
            </w:r>
            <w:r>
              <w:t xml:space="preserve"> </w:t>
            </w:r>
          </w:p>
        </w:tc>
        <w:tc>
          <w:tcPr>
            <w:tcW w:w="0" w:type="auto"/>
            <w:vMerge/>
            <w:tcBorders>
              <w:top w:val="nil"/>
              <w:left w:val="single" w:sz="4" w:space="0" w:color="000000"/>
              <w:bottom w:val="single" w:sz="4" w:space="0" w:color="000000"/>
              <w:right w:val="single" w:sz="4" w:space="0" w:color="000000"/>
            </w:tcBorders>
          </w:tcPr>
          <w:p w:rsidR="00B0343C" w:rsidRDefault="00B0343C">
            <w:pPr>
              <w:spacing w:after="160" w:line="259" w:lineRule="auto"/>
              <w:ind w:right="0" w:firstLine="0"/>
              <w:jc w:val="left"/>
            </w:pPr>
          </w:p>
        </w:tc>
      </w:tr>
      <w:tr w:rsidR="00B0343C">
        <w:trPr>
          <w:trHeight w:val="439"/>
        </w:trPr>
        <w:tc>
          <w:tcPr>
            <w:tcW w:w="8282" w:type="dxa"/>
            <w:gridSpan w:val="4"/>
            <w:tcBorders>
              <w:top w:val="single" w:sz="4" w:space="0" w:color="000000"/>
              <w:left w:val="single" w:sz="4" w:space="0" w:color="000000"/>
              <w:bottom w:val="single" w:sz="4" w:space="0" w:color="000000"/>
              <w:right w:val="nil"/>
            </w:tcBorders>
          </w:tcPr>
          <w:p w:rsidR="00B0343C" w:rsidRDefault="005A6088">
            <w:pPr>
              <w:spacing w:after="0" w:line="259" w:lineRule="auto"/>
              <w:ind w:left="3215" w:right="0" w:firstLine="0"/>
              <w:jc w:val="left"/>
            </w:pPr>
            <w:r>
              <w:rPr>
                <w:b/>
                <w:sz w:val="24"/>
              </w:rPr>
              <w:t>Обязательные виды программы</w:t>
            </w:r>
            <w:r>
              <w:rPr>
                <w:b/>
              </w:rPr>
              <w:t xml:space="preserve"> </w:t>
            </w:r>
          </w:p>
        </w:tc>
        <w:tc>
          <w:tcPr>
            <w:tcW w:w="1903" w:type="dxa"/>
            <w:tcBorders>
              <w:top w:val="single" w:sz="4" w:space="0" w:color="000000"/>
              <w:left w:val="nil"/>
              <w:bottom w:val="single" w:sz="4" w:space="0" w:color="000000"/>
              <w:right w:val="single" w:sz="4" w:space="0" w:color="000000"/>
            </w:tcBorders>
          </w:tcPr>
          <w:p w:rsidR="00B0343C" w:rsidRDefault="00B0343C">
            <w:pPr>
              <w:spacing w:after="160" w:line="259" w:lineRule="auto"/>
              <w:ind w:right="0" w:firstLine="0"/>
              <w:jc w:val="left"/>
            </w:pPr>
          </w:p>
        </w:tc>
      </w:tr>
      <w:tr w:rsidR="00B0343C" w:rsidTr="009E0002">
        <w:trPr>
          <w:trHeight w:val="1390"/>
        </w:trPr>
        <w:tc>
          <w:tcPr>
            <w:tcW w:w="552" w:type="dxa"/>
            <w:tcBorders>
              <w:top w:val="single" w:sz="4" w:space="0" w:color="000000"/>
              <w:left w:val="single" w:sz="4" w:space="0" w:color="000000"/>
              <w:bottom w:val="single" w:sz="4" w:space="0" w:color="000000"/>
              <w:right w:val="single" w:sz="4" w:space="0" w:color="000000"/>
            </w:tcBorders>
            <w:vAlign w:val="center"/>
          </w:tcPr>
          <w:p w:rsidR="00B0343C" w:rsidRDefault="005A6088">
            <w:pPr>
              <w:spacing w:after="0" w:line="259" w:lineRule="auto"/>
              <w:ind w:left="27" w:right="0" w:firstLine="0"/>
              <w:jc w:val="left"/>
            </w:pPr>
            <w:r>
              <w:rPr>
                <w:sz w:val="24"/>
              </w:rPr>
              <w:t>1.</w:t>
            </w:r>
            <w:r>
              <w:rPr>
                <w:rFonts w:ascii="Arial" w:eastAsia="Arial" w:hAnsi="Arial" w:cs="Arial"/>
                <w:sz w:val="24"/>
              </w:rPr>
              <w:t xml:space="preserve"> </w:t>
            </w:r>
            <w:r>
              <w:rPr>
                <w:sz w:val="24"/>
              </w:rPr>
              <w:t xml:space="preserve"> </w:t>
            </w:r>
          </w:p>
        </w:tc>
        <w:tc>
          <w:tcPr>
            <w:tcW w:w="2201" w:type="dxa"/>
            <w:tcBorders>
              <w:top w:val="single" w:sz="4" w:space="0" w:color="000000"/>
              <w:left w:val="single" w:sz="4" w:space="0" w:color="000000"/>
              <w:bottom w:val="single" w:sz="4" w:space="0" w:color="000000"/>
              <w:right w:val="single" w:sz="4" w:space="0" w:color="000000"/>
            </w:tcBorders>
            <w:vAlign w:val="center"/>
          </w:tcPr>
          <w:p w:rsidR="00B0343C" w:rsidRDefault="005A6088">
            <w:pPr>
              <w:spacing w:after="0" w:line="259" w:lineRule="auto"/>
              <w:ind w:right="0" w:firstLine="0"/>
              <w:jc w:val="left"/>
            </w:pPr>
            <w:r>
              <w:rPr>
                <w:sz w:val="24"/>
              </w:rPr>
              <w:t xml:space="preserve">Легкоатлетическая эстафета </w:t>
            </w:r>
          </w:p>
        </w:tc>
        <w:tc>
          <w:tcPr>
            <w:tcW w:w="2693" w:type="dxa"/>
            <w:tcBorders>
              <w:top w:val="single" w:sz="4" w:space="0" w:color="000000"/>
              <w:left w:val="single" w:sz="4" w:space="0" w:color="000000"/>
              <w:bottom w:val="single" w:sz="4" w:space="0" w:color="000000"/>
              <w:right w:val="single" w:sz="4" w:space="0" w:color="000000"/>
            </w:tcBorders>
          </w:tcPr>
          <w:p w:rsidR="00B0343C" w:rsidRDefault="005A6088">
            <w:pPr>
              <w:spacing w:after="0" w:line="277" w:lineRule="auto"/>
              <w:ind w:right="0" w:firstLine="0"/>
              <w:jc w:val="left"/>
            </w:pPr>
            <w:r>
              <w:rPr>
                <w:sz w:val="24"/>
              </w:rPr>
              <w:t>2 (сельская класс</w:t>
            </w:r>
            <w:r w:rsidR="00D84220">
              <w:rPr>
                <w:sz w:val="24"/>
                <w:lang w:val="en-US"/>
              </w:rPr>
              <w:t>-</w:t>
            </w:r>
            <w:r>
              <w:rPr>
                <w:sz w:val="24"/>
              </w:rPr>
              <w:t xml:space="preserve">команда) </w:t>
            </w:r>
          </w:p>
          <w:p w:rsidR="00B0343C" w:rsidRDefault="005A6088">
            <w:pPr>
              <w:spacing w:after="0" w:line="259" w:lineRule="auto"/>
              <w:ind w:right="0" w:firstLine="0"/>
              <w:jc w:val="left"/>
            </w:pPr>
            <w:r>
              <w:rPr>
                <w:sz w:val="24"/>
              </w:rPr>
              <w:t xml:space="preserve"> </w:t>
            </w:r>
          </w:p>
        </w:tc>
        <w:tc>
          <w:tcPr>
            <w:tcW w:w="2836" w:type="dxa"/>
            <w:tcBorders>
              <w:top w:val="single" w:sz="4" w:space="0" w:color="000000"/>
              <w:left w:val="single" w:sz="4" w:space="0" w:color="000000"/>
              <w:bottom w:val="single" w:sz="4" w:space="0" w:color="000000"/>
              <w:right w:val="single" w:sz="4" w:space="0" w:color="000000"/>
            </w:tcBorders>
          </w:tcPr>
          <w:p w:rsidR="00B0343C" w:rsidRDefault="005A6088">
            <w:pPr>
              <w:spacing w:after="0" w:line="259" w:lineRule="auto"/>
              <w:ind w:right="0" w:firstLine="0"/>
              <w:jc w:val="left"/>
            </w:pPr>
            <w:r>
              <w:rPr>
                <w:sz w:val="24"/>
              </w:rPr>
              <w:t>2 (сельская класс</w:t>
            </w:r>
            <w:r w:rsidR="00D84220">
              <w:rPr>
                <w:sz w:val="24"/>
                <w:lang w:val="en-US"/>
              </w:rPr>
              <w:t>-</w:t>
            </w:r>
            <w:r>
              <w:rPr>
                <w:sz w:val="24"/>
              </w:rPr>
              <w:t xml:space="preserve">команда) </w:t>
            </w:r>
          </w:p>
        </w:tc>
        <w:tc>
          <w:tcPr>
            <w:tcW w:w="1903" w:type="dxa"/>
            <w:tcBorders>
              <w:top w:val="single" w:sz="4" w:space="0" w:color="000000"/>
              <w:left w:val="single" w:sz="4" w:space="0" w:color="000000"/>
              <w:bottom w:val="single" w:sz="4" w:space="0" w:color="000000"/>
              <w:right w:val="single" w:sz="4" w:space="0" w:color="000000"/>
            </w:tcBorders>
            <w:vAlign w:val="center"/>
          </w:tcPr>
          <w:p w:rsidR="00B0343C" w:rsidRDefault="005A6088">
            <w:pPr>
              <w:spacing w:after="0" w:line="259" w:lineRule="auto"/>
              <w:ind w:right="62" w:firstLine="0"/>
              <w:jc w:val="center"/>
            </w:pPr>
            <w:r>
              <w:rPr>
                <w:sz w:val="24"/>
              </w:rPr>
              <w:t xml:space="preserve">Командный </w:t>
            </w:r>
          </w:p>
        </w:tc>
      </w:tr>
      <w:tr w:rsidR="00B0343C" w:rsidTr="009E0002">
        <w:trPr>
          <w:trHeight w:val="1390"/>
        </w:trPr>
        <w:tc>
          <w:tcPr>
            <w:tcW w:w="552" w:type="dxa"/>
            <w:tcBorders>
              <w:top w:val="single" w:sz="4" w:space="0" w:color="000000"/>
              <w:left w:val="single" w:sz="4" w:space="0" w:color="000000"/>
              <w:bottom w:val="single" w:sz="4" w:space="0" w:color="000000"/>
              <w:right w:val="single" w:sz="4" w:space="0" w:color="000000"/>
            </w:tcBorders>
            <w:vAlign w:val="center"/>
          </w:tcPr>
          <w:p w:rsidR="00B0343C" w:rsidRDefault="005A6088">
            <w:pPr>
              <w:spacing w:after="0" w:line="259" w:lineRule="auto"/>
              <w:ind w:left="27" w:right="0" w:firstLine="0"/>
              <w:jc w:val="left"/>
            </w:pPr>
            <w:r>
              <w:rPr>
                <w:sz w:val="24"/>
              </w:rPr>
              <w:t>2.</w:t>
            </w:r>
            <w:r>
              <w:rPr>
                <w:rFonts w:ascii="Arial" w:eastAsia="Arial" w:hAnsi="Arial" w:cs="Arial"/>
                <w:sz w:val="24"/>
              </w:rPr>
              <w:t xml:space="preserve"> </w:t>
            </w:r>
            <w:r>
              <w:rPr>
                <w:sz w:val="24"/>
              </w:rPr>
              <w:t xml:space="preserve"> </w:t>
            </w:r>
          </w:p>
        </w:tc>
        <w:tc>
          <w:tcPr>
            <w:tcW w:w="2201" w:type="dxa"/>
            <w:tcBorders>
              <w:top w:val="single" w:sz="4" w:space="0" w:color="000000"/>
              <w:left w:val="single" w:sz="4" w:space="0" w:color="000000"/>
              <w:bottom w:val="single" w:sz="4" w:space="0" w:color="000000"/>
              <w:right w:val="single" w:sz="4" w:space="0" w:color="000000"/>
            </w:tcBorders>
            <w:vAlign w:val="center"/>
          </w:tcPr>
          <w:p w:rsidR="00B0343C" w:rsidRDefault="005A6088">
            <w:pPr>
              <w:spacing w:after="0" w:line="259" w:lineRule="auto"/>
              <w:ind w:right="0" w:firstLine="0"/>
              <w:jc w:val="left"/>
            </w:pPr>
            <w:r>
              <w:rPr>
                <w:sz w:val="24"/>
              </w:rPr>
              <w:t xml:space="preserve">Подвижные игры (эстафеты) </w:t>
            </w:r>
          </w:p>
        </w:tc>
        <w:tc>
          <w:tcPr>
            <w:tcW w:w="2693" w:type="dxa"/>
            <w:tcBorders>
              <w:top w:val="single" w:sz="4" w:space="0" w:color="000000"/>
              <w:left w:val="single" w:sz="4" w:space="0" w:color="000000"/>
              <w:bottom w:val="single" w:sz="4" w:space="0" w:color="000000"/>
              <w:right w:val="single" w:sz="4" w:space="0" w:color="000000"/>
            </w:tcBorders>
          </w:tcPr>
          <w:p w:rsidR="00B0343C" w:rsidRDefault="005A6088">
            <w:pPr>
              <w:spacing w:after="0" w:line="277" w:lineRule="auto"/>
              <w:ind w:right="0" w:firstLine="0"/>
              <w:jc w:val="left"/>
            </w:pPr>
            <w:r>
              <w:rPr>
                <w:sz w:val="24"/>
              </w:rPr>
              <w:t>3 (сельская класс</w:t>
            </w:r>
            <w:r w:rsidR="00D84220">
              <w:rPr>
                <w:sz w:val="24"/>
                <w:lang w:val="en-US"/>
              </w:rPr>
              <w:t>-</w:t>
            </w:r>
            <w:r>
              <w:rPr>
                <w:sz w:val="24"/>
              </w:rPr>
              <w:t xml:space="preserve">команда) </w:t>
            </w:r>
          </w:p>
          <w:p w:rsidR="00B0343C" w:rsidRDefault="005A6088">
            <w:pPr>
              <w:spacing w:after="0" w:line="259" w:lineRule="auto"/>
              <w:ind w:right="0" w:firstLine="0"/>
              <w:jc w:val="left"/>
            </w:pPr>
            <w:r>
              <w:rPr>
                <w:sz w:val="24"/>
              </w:rPr>
              <w:t xml:space="preserve"> </w:t>
            </w:r>
          </w:p>
        </w:tc>
        <w:tc>
          <w:tcPr>
            <w:tcW w:w="2836" w:type="dxa"/>
            <w:tcBorders>
              <w:top w:val="single" w:sz="4" w:space="0" w:color="000000"/>
              <w:left w:val="single" w:sz="4" w:space="0" w:color="000000"/>
              <w:bottom w:val="single" w:sz="4" w:space="0" w:color="000000"/>
              <w:right w:val="single" w:sz="4" w:space="0" w:color="000000"/>
            </w:tcBorders>
          </w:tcPr>
          <w:p w:rsidR="00B0343C" w:rsidRDefault="005A6088">
            <w:pPr>
              <w:spacing w:after="0" w:line="259" w:lineRule="auto"/>
              <w:ind w:right="0" w:firstLine="0"/>
              <w:jc w:val="left"/>
            </w:pPr>
            <w:r>
              <w:rPr>
                <w:sz w:val="24"/>
              </w:rPr>
              <w:t>3 (сельская класс</w:t>
            </w:r>
            <w:r w:rsidR="00D84220">
              <w:rPr>
                <w:sz w:val="24"/>
                <w:lang w:val="en-US"/>
              </w:rPr>
              <w:t>-</w:t>
            </w:r>
            <w:r>
              <w:rPr>
                <w:sz w:val="24"/>
              </w:rPr>
              <w:t xml:space="preserve">команда) </w:t>
            </w:r>
          </w:p>
        </w:tc>
        <w:tc>
          <w:tcPr>
            <w:tcW w:w="1903" w:type="dxa"/>
            <w:tcBorders>
              <w:top w:val="single" w:sz="4" w:space="0" w:color="000000"/>
              <w:left w:val="single" w:sz="4" w:space="0" w:color="000000"/>
              <w:bottom w:val="single" w:sz="4" w:space="0" w:color="000000"/>
              <w:right w:val="single" w:sz="4" w:space="0" w:color="000000"/>
            </w:tcBorders>
            <w:vAlign w:val="center"/>
          </w:tcPr>
          <w:p w:rsidR="00B0343C" w:rsidRDefault="005A6088">
            <w:pPr>
              <w:spacing w:after="0" w:line="259" w:lineRule="auto"/>
              <w:ind w:right="62" w:firstLine="0"/>
              <w:jc w:val="center"/>
            </w:pPr>
            <w:r>
              <w:rPr>
                <w:sz w:val="24"/>
              </w:rPr>
              <w:t xml:space="preserve">Командный </w:t>
            </w:r>
          </w:p>
        </w:tc>
      </w:tr>
      <w:tr w:rsidR="00B0343C" w:rsidTr="009E0002">
        <w:trPr>
          <w:trHeight w:val="1438"/>
        </w:trPr>
        <w:tc>
          <w:tcPr>
            <w:tcW w:w="552" w:type="dxa"/>
            <w:tcBorders>
              <w:top w:val="single" w:sz="4" w:space="0" w:color="000000"/>
              <w:left w:val="single" w:sz="4" w:space="0" w:color="000000"/>
              <w:bottom w:val="single" w:sz="4" w:space="0" w:color="000000"/>
              <w:right w:val="single" w:sz="4" w:space="0" w:color="000000"/>
            </w:tcBorders>
            <w:vAlign w:val="center"/>
          </w:tcPr>
          <w:p w:rsidR="00B0343C" w:rsidRDefault="005A6088">
            <w:pPr>
              <w:spacing w:after="0" w:line="259" w:lineRule="auto"/>
              <w:ind w:left="27" w:right="0" w:firstLine="0"/>
              <w:jc w:val="left"/>
            </w:pPr>
            <w:r>
              <w:rPr>
                <w:sz w:val="24"/>
              </w:rPr>
              <w:t>3.</w:t>
            </w:r>
            <w:r>
              <w:rPr>
                <w:rFonts w:ascii="Arial" w:eastAsia="Arial" w:hAnsi="Arial" w:cs="Arial"/>
                <w:sz w:val="24"/>
              </w:rPr>
              <w:t xml:space="preserve"> </w:t>
            </w:r>
            <w:r>
              <w:rPr>
                <w:sz w:val="24"/>
              </w:rPr>
              <w:t xml:space="preserve"> </w:t>
            </w:r>
          </w:p>
        </w:tc>
        <w:tc>
          <w:tcPr>
            <w:tcW w:w="2201" w:type="dxa"/>
            <w:tcBorders>
              <w:top w:val="single" w:sz="4" w:space="0" w:color="000000"/>
              <w:left w:val="single" w:sz="4" w:space="0" w:color="000000"/>
              <w:bottom w:val="single" w:sz="4" w:space="0" w:color="000000"/>
              <w:right w:val="single" w:sz="4" w:space="0" w:color="000000"/>
            </w:tcBorders>
            <w:vAlign w:val="center"/>
          </w:tcPr>
          <w:p w:rsidR="00B0343C" w:rsidRDefault="005A6088">
            <w:pPr>
              <w:spacing w:after="77" w:line="238" w:lineRule="auto"/>
              <w:ind w:right="0" w:firstLine="0"/>
              <w:jc w:val="left"/>
            </w:pPr>
            <w:r>
              <w:rPr>
                <w:sz w:val="24"/>
              </w:rPr>
              <w:t xml:space="preserve">Спортивное многоборье </w:t>
            </w:r>
          </w:p>
          <w:p w:rsidR="00B0343C" w:rsidRDefault="005A6088">
            <w:pPr>
              <w:spacing w:after="0" w:line="259" w:lineRule="auto"/>
              <w:ind w:right="0" w:firstLine="0"/>
              <w:jc w:val="left"/>
            </w:pPr>
            <w:r>
              <w:rPr>
                <w:sz w:val="24"/>
              </w:rPr>
              <w:t>(тесты)</w:t>
            </w:r>
            <w:r>
              <w:t xml:space="preserve"> </w:t>
            </w:r>
          </w:p>
        </w:tc>
        <w:tc>
          <w:tcPr>
            <w:tcW w:w="2693" w:type="dxa"/>
            <w:tcBorders>
              <w:top w:val="single" w:sz="4" w:space="0" w:color="000000"/>
              <w:left w:val="single" w:sz="4" w:space="0" w:color="000000"/>
              <w:bottom w:val="single" w:sz="4" w:space="0" w:color="000000"/>
              <w:right w:val="single" w:sz="4" w:space="0" w:color="000000"/>
            </w:tcBorders>
          </w:tcPr>
          <w:p w:rsidR="00B0343C" w:rsidRDefault="005A6088">
            <w:pPr>
              <w:spacing w:after="0" w:line="277" w:lineRule="auto"/>
              <w:ind w:right="0" w:firstLine="0"/>
              <w:jc w:val="left"/>
            </w:pPr>
            <w:r>
              <w:rPr>
                <w:sz w:val="24"/>
              </w:rPr>
              <w:t>3 (сельская класс</w:t>
            </w:r>
            <w:r w:rsidR="00403D91">
              <w:rPr>
                <w:sz w:val="24"/>
                <w:lang w:val="en-US"/>
              </w:rPr>
              <w:t>-</w:t>
            </w:r>
            <w:r>
              <w:rPr>
                <w:sz w:val="24"/>
              </w:rPr>
              <w:t xml:space="preserve">команда) </w:t>
            </w:r>
          </w:p>
          <w:p w:rsidR="00B0343C" w:rsidRDefault="005A6088">
            <w:pPr>
              <w:spacing w:after="0" w:line="259" w:lineRule="auto"/>
              <w:ind w:right="0" w:firstLine="0"/>
              <w:jc w:val="left"/>
            </w:pPr>
            <w:r>
              <w:t xml:space="preserve"> </w:t>
            </w:r>
          </w:p>
        </w:tc>
        <w:tc>
          <w:tcPr>
            <w:tcW w:w="2836" w:type="dxa"/>
            <w:tcBorders>
              <w:top w:val="single" w:sz="4" w:space="0" w:color="000000"/>
              <w:left w:val="single" w:sz="4" w:space="0" w:color="000000"/>
              <w:bottom w:val="single" w:sz="4" w:space="0" w:color="000000"/>
              <w:right w:val="single" w:sz="4" w:space="0" w:color="000000"/>
            </w:tcBorders>
          </w:tcPr>
          <w:p w:rsidR="00B0343C" w:rsidRDefault="005A6088">
            <w:pPr>
              <w:spacing w:after="0" w:line="259" w:lineRule="auto"/>
              <w:ind w:right="0" w:firstLine="0"/>
              <w:jc w:val="left"/>
            </w:pPr>
            <w:r>
              <w:rPr>
                <w:sz w:val="24"/>
              </w:rPr>
              <w:t>3 (сельская класс</w:t>
            </w:r>
            <w:r w:rsidR="00403D91">
              <w:rPr>
                <w:sz w:val="24"/>
                <w:lang w:val="en-US"/>
              </w:rPr>
              <w:t>-</w:t>
            </w:r>
            <w:r>
              <w:rPr>
                <w:sz w:val="24"/>
              </w:rPr>
              <w:t>команда)</w:t>
            </w:r>
            <w:r>
              <w:t xml:space="preserve"> </w:t>
            </w:r>
          </w:p>
        </w:tc>
        <w:tc>
          <w:tcPr>
            <w:tcW w:w="1903" w:type="dxa"/>
            <w:tcBorders>
              <w:top w:val="single" w:sz="4" w:space="0" w:color="000000"/>
              <w:left w:val="single" w:sz="4" w:space="0" w:color="000000"/>
              <w:bottom w:val="single" w:sz="4" w:space="0" w:color="000000"/>
              <w:right w:val="single" w:sz="4" w:space="0" w:color="000000"/>
            </w:tcBorders>
            <w:vAlign w:val="center"/>
          </w:tcPr>
          <w:p w:rsidR="00B0343C" w:rsidRDefault="005A6088">
            <w:pPr>
              <w:spacing w:after="0" w:line="259" w:lineRule="auto"/>
              <w:ind w:right="0" w:firstLine="0"/>
              <w:jc w:val="center"/>
            </w:pPr>
            <w:r>
              <w:rPr>
                <w:sz w:val="24"/>
              </w:rPr>
              <w:t>Лично</w:t>
            </w:r>
            <w:r w:rsidR="00D84220">
              <w:rPr>
                <w:sz w:val="24"/>
                <w:lang w:val="en-US"/>
              </w:rPr>
              <w:t>-</w:t>
            </w:r>
            <w:r>
              <w:rPr>
                <w:sz w:val="24"/>
              </w:rPr>
              <w:t>командный</w:t>
            </w:r>
            <w:r>
              <w:t xml:space="preserve"> </w:t>
            </w:r>
          </w:p>
        </w:tc>
      </w:tr>
      <w:tr w:rsidR="00B0343C" w:rsidTr="009E0002">
        <w:trPr>
          <w:trHeight w:val="418"/>
        </w:trPr>
        <w:tc>
          <w:tcPr>
            <w:tcW w:w="552" w:type="dxa"/>
            <w:vMerge w:val="restart"/>
            <w:tcBorders>
              <w:top w:val="single" w:sz="4" w:space="0" w:color="000000"/>
              <w:left w:val="single" w:sz="4" w:space="0" w:color="000000"/>
              <w:bottom w:val="single" w:sz="4" w:space="0" w:color="000000"/>
              <w:right w:val="single" w:sz="4" w:space="0" w:color="000000"/>
            </w:tcBorders>
            <w:vAlign w:val="center"/>
          </w:tcPr>
          <w:p w:rsidR="00B0343C" w:rsidRDefault="005A6088">
            <w:pPr>
              <w:spacing w:after="1" w:line="259" w:lineRule="auto"/>
              <w:ind w:left="53" w:right="0" w:firstLine="0"/>
              <w:jc w:val="left"/>
            </w:pPr>
            <w:r>
              <w:rPr>
                <w:sz w:val="24"/>
              </w:rPr>
              <w:t>№</w:t>
            </w:r>
            <w:r>
              <w:t xml:space="preserve"> </w:t>
            </w:r>
          </w:p>
          <w:p w:rsidR="00B0343C" w:rsidRDefault="005A6088">
            <w:pPr>
              <w:spacing w:after="0" w:line="259" w:lineRule="auto"/>
              <w:ind w:left="5" w:right="0" w:firstLine="0"/>
              <w:jc w:val="left"/>
            </w:pPr>
            <w:r>
              <w:rPr>
                <w:sz w:val="24"/>
              </w:rPr>
              <w:t>п/п</w:t>
            </w:r>
            <w:r>
              <w:t xml:space="preserve"> </w:t>
            </w:r>
          </w:p>
        </w:tc>
        <w:tc>
          <w:tcPr>
            <w:tcW w:w="2201" w:type="dxa"/>
            <w:vMerge w:val="restart"/>
            <w:tcBorders>
              <w:top w:val="single" w:sz="4" w:space="0" w:color="000000"/>
              <w:left w:val="single" w:sz="4" w:space="0" w:color="000000"/>
              <w:bottom w:val="single" w:sz="4" w:space="0" w:color="000000"/>
              <w:right w:val="single" w:sz="4" w:space="0" w:color="000000"/>
            </w:tcBorders>
            <w:vAlign w:val="center"/>
          </w:tcPr>
          <w:p w:rsidR="00B0343C" w:rsidRDefault="005A6088">
            <w:pPr>
              <w:spacing w:after="0" w:line="259" w:lineRule="auto"/>
              <w:ind w:left="209" w:right="212" w:firstLine="0"/>
              <w:jc w:val="center"/>
            </w:pPr>
            <w:r>
              <w:rPr>
                <w:sz w:val="24"/>
              </w:rPr>
              <w:t>Вид программы</w:t>
            </w:r>
            <w:r>
              <w:t xml:space="preserve"> </w:t>
            </w:r>
          </w:p>
        </w:tc>
        <w:tc>
          <w:tcPr>
            <w:tcW w:w="5529" w:type="dxa"/>
            <w:gridSpan w:val="2"/>
            <w:tcBorders>
              <w:top w:val="single" w:sz="4" w:space="0" w:color="000000"/>
              <w:left w:val="single" w:sz="4" w:space="0" w:color="000000"/>
              <w:bottom w:val="single" w:sz="4" w:space="0" w:color="000000"/>
              <w:right w:val="single" w:sz="4" w:space="0" w:color="000000"/>
            </w:tcBorders>
          </w:tcPr>
          <w:p w:rsidR="00B0343C" w:rsidRDefault="005A6088">
            <w:pPr>
              <w:spacing w:after="0" w:line="259" w:lineRule="auto"/>
              <w:ind w:right="65" w:firstLine="0"/>
              <w:jc w:val="center"/>
            </w:pPr>
            <w:r>
              <w:rPr>
                <w:sz w:val="24"/>
              </w:rPr>
              <w:t>Количество участников</w:t>
            </w:r>
            <w:r>
              <w:t xml:space="preserve"> </w:t>
            </w:r>
          </w:p>
        </w:tc>
        <w:tc>
          <w:tcPr>
            <w:tcW w:w="1903" w:type="dxa"/>
            <w:vMerge w:val="restart"/>
            <w:tcBorders>
              <w:top w:val="single" w:sz="4" w:space="0" w:color="000000"/>
              <w:left w:val="single" w:sz="4" w:space="0" w:color="000000"/>
              <w:bottom w:val="single" w:sz="4" w:space="0" w:color="000000"/>
              <w:right w:val="single" w:sz="4" w:space="0" w:color="000000"/>
            </w:tcBorders>
            <w:vAlign w:val="center"/>
          </w:tcPr>
          <w:p w:rsidR="00B0343C" w:rsidRDefault="005A6088">
            <w:pPr>
              <w:spacing w:after="0" w:line="259" w:lineRule="auto"/>
              <w:ind w:right="66" w:firstLine="0"/>
              <w:jc w:val="center"/>
            </w:pPr>
            <w:r>
              <w:rPr>
                <w:sz w:val="24"/>
              </w:rPr>
              <w:t>Зачет</w:t>
            </w:r>
            <w:r>
              <w:t xml:space="preserve"> </w:t>
            </w:r>
          </w:p>
        </w:tc>
      </w:tr>
      <w:tr w:rsidR="00B0343C" w:rsidTr="009E0002">
        <w:trPr>
          <w:trHeight w:val="512"/>
        </w:trPr>
        <w:tc>
          <w:tcPr>
            <w:tcW w:w="0" w:type="auto"/>
            <w:vMerge/>
            <w:tcBorders>
              <w:top w:val="nil"/>
              <w:left w:val="single" w:sz="4" w:space="0" w:color="000000"/>
              <w:bottom w:val="single" w:sz="4" w:space="0" w:color="000000"/>
              <w:right w:val="single" w:sz="4" w:space="0" w:color="000000"/>
            </w:tcBorders>
          </w:tcPr>
          <w:p w:rsidR="00B0343C" w:rsidRDefault="00B0343C">
            <w:pPr>
              <w:spacing w:after="160" w:line="259" w:lineRule="auto"/>
              <w:ind w:right="0" w:firstLine="0"/>
              <w:jc w:val="left"/>
            </w:pPr>
          </w:p>
        </w:tc>
        <w:tc>
          <w:tcPr>
            <w:tcW w:w="0" w:type="auto"/>
            <w:vMerge/>
            <w:tcBorders>
              <w:top w:val="nil"/>
              <w:left w:val="single" w:sz="4" w:space="0" w:color="000000"/>
              <w:bottom w:val="single" w:sz="4" w:space="0" w:color="000000"/>
              <w:right w:val="single" w:sz="4" w:space="0" w:color="000000"/>
            </w:tcBorders>
          </w:tcPr>
          <w:p w:rsidR="00B0343C" w:rsidRDefault="00B0343C">
            <w:pPr>
              <w:spacing w:after="160" w:line="259" w:lineRule="auto"/>
              <w:ind w:right="0" w:firstLine="0"/>
              <w:jc w:val="left"/>
            </w:pPr>
          </w:p>
        </w:tc>
        <w:tc>
          <w:tcPr>
            <w:tcW w:w="2693" w:type="dxa"/>
            <w:tcBorders>
              <w:top w:val="single" w:sz="4" w:space="0" w:color="000000"/>
              <w:left w:val="single" w:sz="4" w:space="0" w:color="000000"/>
              <w:bottom w:val="single" w:sz="4" w:space="0" w:color="000000"/>
              <w:right w:val="single" w:sz="4" w:space="0" w:color="000000"/>
            </w:tcBorders>
            <w:vAlign w:val="center"/>
          </w:tcPr>
          <w:p w:rsidR="00B0343C" w:rsidRDefault="005A6088">
            <w:pPr>
              <w:spacing w:after="0" w:line="259" w:lineRule="auto"/>
              <w:ind w:right="65" w:firstLine="0"/>
              <w:jc w:val="center"/>
            </w:pPr>
            <w:r>
              <w:rPr>
                <w:sz w:val="24"/>
              </w:rPr>
              <w:t>Юноши</w:t>
            </w:r>
            <w:r>
              <w:t xml:space="preserve"> </w:t>
            </w:r>
          </w:p>
        </w:tc>
        <w:tc>
          <w:tcPr>
            <w:tcW w:w="2836" w:type="dxa"/>
            <w:tcBorders>
              <w:top w:val="single" w:sz="4" w:space="0" w:color="000000"/>
              <w:left w:val="single" w:sz="4" w:space="0" w:color="000000"/>
              <w:bottom w:val="single" w:sz="4" w:space="0" w:color="000000"/>
              <w:right w:val="single" w:sz="4" w:space="0" w:color="000000"/>
            </w:tcBorders>
            <w:vAlign w:val="center"/>
          </w:tcPr>
          <w:p w:rsidR="00B0343C" w:rsidRDefault="005A6088">
            <w:pPr>
              <w:spacing w:after="0" w:line="259" w:lineRule="auto"/>
              <w:ind w:right="65" w:firstLine="0"/>
              <w:jc w:val="center"/>
            </w:pPr>
            <w:r>
              <w:rPr>
                <w:sz w:val="24"/>
              </w:rPr>
              <w:t>Девушки</w:t>
            </w:r>
            <w:r>
              <w:t xml:space="preserve"> </w:t>
            </w:r>
          </w:p>
        </w:tc>
        <w:tc>
          <w:tcPr>
            <w:tcW w:w="0" w:type="auto"/>
            <w:vMerge/>
            <w:tcBorders>
              <w:top w:val="nil"/>
              <w:left w:val="single" w:sz="4" w:space="0" w:color="000000"/>
              <w:bottom w:val="single" w:sz="4" w:space="0" w:color="000000"/>
              <w:right w:val="single" w:sz="4" w:space="0" w:color="000000"/>
            </w:tcBorders>
          </w:tcPr>
          <w:p w:rsidR="00B0343C" w:rsidRDefault="00B0343C">
            <w:pPr>
              <w:spacing w:after="160" w:line="259" w:lineRule="auto"/>
              <w:ind w:right="0" w:firstLine="0"/>
              <w:jc w:val="left"/>
            </w:pPr>
          </w:p>
        </w:tc>
      </w:tr>
      <w:tr w:rsidR="00B0343C" w:rsidTr="009E0002">
        <w:trPr>
          <w:trHeight w:val="1114"/>
        </w:trPr>
        <w:tc>
          <w:tcPr>
            <w:tcW w:w="552" w:type="dxa"/>
            <w:tcBorders>
              <w:top w:val="single" w:sz="4" w:space="0" w:color="000000"/>
              <w:left w:val="single" w:sz="4" w:space="0" w:color="000000"/>
              <w:bottom w:val="single" w:sz="4" w:space="0" w:color="000000"/>
              <w:right w:val="single" w:sz="4" w:space="0" w:color="000000"/>
            </w:tcBorders>
            <w:vAlign w:val="center"/>
          </w:tcPr>
          <w:p w:rsidR="00B0343C" w:rsidRDefault="005A6088">
            <w:pPr>
              <w:spacing w:after="0" w:line="259" w:lineRule="auto"/>
              <w:ind w:left="27" w:right="0" w:firstLine="0"/>
              <w:jc w:val="left"/>
            </w:pPr>
            <w:r>
              <w:rPr>
                <w:sz w:val="24"/>
              </w:rPr>
              <w:t>4.</w:t>
            </w:r>
            <w:r>
              <w:rPr>
                <w:rFonts w:ascii="Arial" w:eastAsia="Arial" w:hAnsi="Arial" w:cs="Arial"/>
                <w:sz w:val="24"/>
              </w:rPr>
              <w:t xml:space="preserve"> </w:t>
            </w:r>
            <w:r>
              <w:rPr>
                <w:sz w:val="24"/>
              </w:rPr>
              <w:t xml:space="preserve"> </w:t>
            </w:r>
          </w:p>
        </w:tc>
        <w:tc>
          <w:tcPr>
            <w:tcW w:w="2201" w:type="dxa"/>
            <w:tcBorders>
              <w:top w:val="single" w:sz="4" w:space="0" w:color="000000"/>
              <w:left w:val="single" w:sz="4" w:space="0" w:color="000000"/>
              <w:bottom w:val="single" w:sz="4" w:space="0" w:color="000000"/>
              <w:right w:val="single" w:sz="4" w:space="0" w:color="000000"/>
            </w:tcBorders>
            <w:vAlign w:val="center"/>
          </w:tcPr>
          <w:p w:rsidR="00B0343C" w:rsidRDefault="005A6088">
            <w:pPr>
              <w:spacing w:after="0" w:line="259" w:lineRule="auto"/>
              <w:ind w:right="0" w:firstLine="0"/>
              <w:jc w:val="left"/>
            </w:pPr>
            <w:r>
              <w:rPr>
                <w:sz w:val="24"/>
              </w:rPr>
              <w:t xml:space="preserve">Теоретический конкурс </w:t>
            </w:r>
          </w:p>
        </w:tc>
        <w:tc>
          <w:tcPr>
            <w:tcW w:w="2693" w:type="dxa"/>
            <w:tcBorders>
              <w:top w:val="single" w:sz="4" w:space="0" w:color="000000"/>
              <w:left w:val="single" w:sz="4" w:space="0" w:color="000000"/>
              <w:bottom w:val="single" w:sz="4" w:space="0" w:color="000000"/>
              <w:right w:val="single" w:sz="4" w:space="0" w:color="000000"/>
            </w:tcBorders>
          </w:tcPr>
          <w:p w:rsidR="00B0343C" w:rsidRDefault="005A6088">
            <w:pPr>
              <w:spacing w:after="0" w:line="259" w:lineRule="auto"/>
              <w:ind w:right="0" w:firstLine="0"/>
              <w:jc w:val="left"/>
            </w:pPr>
            <w:r>
              <w:rPr>
                <w:sz w:val="24"/>
              </w:rPr>
              <w:t>3 (сельская класс</w:t>
            </w:r>
            <w:r w:rsidR="00403D91">
              <w:rPr>
                <w:sz w:val="24"/>
                <w:lang w:val="en-US"/>
              </w:rPr>
              <w:t>-</w:t>
            </w:r>
            <w:r>
              <w:rPr>
                <w:sz w:val="24"/>
              </w:rPr>
              <w:t xml:space="preserve">команда) </w:t>
            </w:r>
          </w:p>
        </w:tc>
        <w:tc>
          <w:tcPr>
            <w:tcW w:w="2836" w:type="dxa"/>
            <w:tcBorders>
              <w:top w:val="single" w:sz="4" w:space="0" w:color="000000"/>
              <w:left w:val="single" w:sz="4" w:space="0" w:color="000000"/>
              <w:bottom w:val="single" w:sz="4" w:space="0" w:color="000000"/>
              <w:right w:val="single" w:sz="4" w:space="0" w:color="000000"/>
            </w:tcBorders>
          </w:tcPr>
          <w:p w:rsidR="00B0343C" w:rsidRDefault="005A6088">
            <w:pPr>
              <w:spacing w:after="0" w:line="259" w:lineRule="auto"/>
              <w:ind w:right="0" w:firstLine="0"/>
              <w:jc w:val="left"/>
            </w:pPr>
            <w:r>
              <w:rPr>
                <w:sz w:val="24"/>
              </w:rPr>
              <w:t>3 (сельская класс</w:t>
            </w:r>
            <w:r w:rsidR="00403D91">
              <w:rPr>
                <w:sz w:val="24"/>
                <w:lang w:val="en-US"/>
              </w:rPr>
              <w:t>-</w:t>
            </w:r>
            <w:r>
              <w:rPr>
                <w:sz w:val="24"/>
              </w:rPr>
              <w:t xml:space="preserve">команда) </w:t>
            </w:r>
          </w:p>
        </w:tc>
        <w:tc>
          <w:tcPr>
            <w:tcW w:w="1903" w:type="dxa"/>
            <w:tcBorders>
              <w:top w:val="single" w:sz="4" w:space="0" w:color="000000"/>
              <w:left w:val="single" w:sz="4" w:space="0" w:color="000000"/>
              <w:bottom w:val="single" w:sz="4" w:space="0" w:color="000000"/>
              <w:right w:val="single" w:sz="4" w:space="0" w:color="000000"/>
            </w:tcBorders>
            <w:vAlign w:val="center"/>
          </w:tcPr>
          <w:p w:rsidR="00B0343C" w:rsidRDefault="005A6088">
            <w:pPr>
              <w:spacing w:after="0" w:line="259" w:lineRule="auto"/>
              <w:ind w:right="62" w:firstLine="0"/>
              <w:jc w:val="center"/>
            </w:pPr>
            <w:r>
              <w:rPr>
                <w:sz w:val="24"/>
              </w:rPr>
              <w:t xml:space="preserve">Командный </w:t>
            </w:r>
          </w:p>
        </w:tc>
      </w:tr>
      <w:tr w:rsidR="00B0343C">
        <w:trPr>
          <w:trHeight w:val="547"/>
        </w:trPr>
        <w:tc>
          <w:tcPr>
            <w:tcW w:w="552" w:type="dxa"/>
            <w:tcBorders>
              <w:top w:val="single" w:sz="4" w:space="0" w:color="000000"/>
              <w:left w:val="single" w:sz="4" w:space="0" w:color="000000"/>
              <w:bottom w:val="single" w:sz="4" w:space="0" w:color="000000"/>
              <w:right w:val="nil"/>
            </w:tcBorders>
          </w:tcPr>
          <w:p w:rsidR="00B0343C" w:rsidRDefault="00B0343C">
            <w:pPr>
              <w:spacing w:after="160" w:line="259" w:lineRule="auto"/>
              <w:ind w:right="0" w:firstLine="0"/>
              <w:jc w:val="left"/>
            </w:pPr>
          </w:p>
        </w:tc>
        <w:tc>
          <w:tcPr>
            <w:tcW w:w="9633" w:type="dxa"/>
            <w:gridSpan w:val="4"/>
            <w:tcBorders>
              <w:top w:val="single" w:sz="4" w:space="0" w:color="000000"/>
              <w:left w:val="nil"/>
              <w:bottom w:val="single" w:sz="4" w:space="0" w:color="000000"/>
              <w:right w:val="single" w:sz="4" w:space="0" w:color="000000"/>
            </w:tcBorders>
            <w:vAlign w:val="center"/>
          </w:tcPr>
          <w:p w:rsidR="00B0343C" w:rsidRPr="00780AE8" w:rsidRDefault="005A6088">
            <w:pPr>
              <w:spacing w:after="0" w:line="259" w:lineRule="auto"/>
              <w:ind w:right="619" w:firstLine="0"/>
              <w:jc w:val="center"/>
            </w:pPr>
            <w:r>
              <w:rPr>
                <w:b/>
                <w:sz w:val="24"/>
              </w:rPr>
              <w:t xml:space="preserve">Дополнительные виды программы </w:t>
            </w:r>
            <w:r w:rsidR="0062072A">
              <w:rPr>
                <w:b/>
                <w:sz w:val="24"/>
              </w:rPr>
              <w:t xml:space="preserve"> </w:t>
            </w:r>
          </w:p>
        </w:tc>
      </w:tr>
      <w:tr w:rsidR="00B0343C" w:rsidTr="009E0002">
        <w:trPr>
          <w:trHeight w:val="540"/>
        </w:trPr>
        <w:tc>
          <w:tcPr>
            <w:tcW w:w="552" w:type="dxa"/>
            <w:tcBorders>
              <w:top w:val="single" w:sz="4" w:space="0" w:color="000000"/>
              <w:left w:val="single" w:sz="4" w:space="0" w:color="000000"/>
              <w:bottom w:val="single" w:sz="4" w:space="0" w:color="000000"/>
              <w:right w:val="single" w:sz="4" w:space="0" w:color="000000"/>
            </w:tcBorders>
            <w:vAlign w:val="center"/>
          </w:tcPr>
          <w:p w:rsidR="00B0343C" w:rsidRDefault="0062072A">
            <w:pPr>
              <w:spacing w:after="0" w:line="259" w:lineRule="auto"/>
              <w:ind w:left="27" w:right="0" w:firstLine="0"/>
              <w:jc w:val="left"/>
            </w:pPr>
            <w:r>
              <w:rPr>
                <w:sz w:val="24"/>
              </w:rPr>
              <w:t>5</w:t>
            </w:r>
            <w:r w:rsidR="005A6088">
              <w:rPr>
                <w:sz w:val="24"/>
              </w:rPr>
              <w:t>.</w:t>
            </w:r>
            <w:r w:rsidR="005A6088">
              <w:rPr>
                <w:rFonts w:ascii="Arial" w:eastAsia="Arial" w:hAnsi="Arial" w:cs="Arial"/>
                <w:sz w:val="24"/>
              </w:rPr>
              <w:t xml:space="preserve"> </w:t>
            </w:r>
            <w:r w:rsidR="005A6088">
              <w:rPr>
                <w:sz w:val="24"/>
              </w:rPr>
              <w:t xml:space="preserve"> </w:t>
            </w:r>
          </w:p>
        </w:tc>
        <w:tc>
          <w:tcPr>
            <w:tcW w:w="2201" w:type="dxa"/>
            <w:tcBorders>
              <w:top w:val="single" w:sz="4" w:space="0" w:color="000000"/>
              <w:left w:val="single" w:sz="4" w:space="0" w:color="000000"/>
              <w:bottom w:val="single" w:sz="4" w:space="0" w:color="000000"/>
              <w:right w:val="single" w:sz="4" w:space="0" w:color="000000"/>
            </w:tcBorders>
            <w:vAlign w:val="center"/>
          </w:tcPr>
          <w:p w:rsidR="00B0343C" w:rsidRDefault="005A6088">
            <w:pPr>
              <w:spacing w:after="0" w:line="259" w:lineRule="auto"/>
              <w:ind w:right="0" w:firstLine="0"/>
              <w:jc w:val="left"/>
            </w:pPr>
            <w:r>
              <w:rPr>
                <w:sz w:val="24"/>
              </w:rPr>
              <w:t xml:space="preserve">Шашки </w:t>
            </w:r>
          </w:p>
        </w:tc>
        <w:tc>
          <w:tcPr>
            <w:tcW w:w="2693" w:type="dxa"/>
            <w:tcBorders>
              <w:top w:val="single" w:sz="4" w:space="0" w:color="000000"/>
              <w:left w:val="single" w:sz="4" w:space="0" w:color="000000"/>
              <w:bottom w:val="single" w:sz="4" w:space="0" w:color="000000"/>
              <w:right w:val="single" w:sz="4" w:space="0" w:color="000000"/>
            </w:tcBorders>
            <w:vAlign w:val="center"/>
          </w:tcPr>
          <w:p w:rsidR="00B0343C" w:rsidRDefault="005A6088">
            <w:pPr>
              <w:spacing w:after="0" w:line="259" w:lineRule="auto"/>
              <w:ind w:right="63" w:firstLine="0"/>
              <w:jc w:val="center"/>
            </w:pPr>
            <w:r>
              <w:rPr>
                <w:sz w:val="24"/>
              </w:rPr>
              <w:t xml:space="preserve">3 </w:t>
            </w:r>
          </w:p>
        </w:tc>
        <w:tc>
          <w:tcPr>
            <w:tcW w:w="2836" w:type="dxa"/>
            <w:tcBorders>
              <w:top w:val="single" w:sz="4" w:space="0" w:color="000000"/>
              <w:left w:val="single" w:sz="4" w:space="0" w:color="000000"/>
              <w:bottom w:val="single" w:sz="4" w:space="0" w:color="000000"/>
              <w:right w:val="single" w:sz="4" w:space="0" w:color="000000"/>
            </w:tcBorders>
            <w:vAlign w:val="center"/>
          </w:tcPr>
          <w:p w:rsidR="00B0343C" w:rsidRDefault="005A6088">
            <w:pPr>
              <w:spacing w:after="0" w:line="259" w:lineRule="auto"/>
              <w:ind w:right="66" w:firstLine="0"/>
              <w:jc w:val="center"/>
            </w:pPr>
            <w:r>
              <w:rPr>
                <w:sz w:val="24"/>
              </w:rPr>
              <w:t xml:space="preserve">3 </w:t>
            </w:r>
          </w:p>
        </w:tc>
        <w:tc>
          <w:tcPr>
            <w:tcW w:w="1903" w:type="dxa"/>
            <w:tcBorders>
              <w:top w:val="single" w:sz="4" w:space="0" w:color="000000"/>
              <w:left w:val="single" w:sz="4" w:space="0" w:color="000000"/>
              <w:bottom w:val="single" w:sz="4" w:space="0" w:color="000000"/>
              <w:right w:val="single" w:sz="4" w:space="0" w:color="000000"/>
            </w:tcBorders>
            <w:vAlign w:val="center"/>
          </w:tcPr>
          <w:p w:rsidR="00B0343C" w:rsidRDefault="005A6088">
            <w:pPr>
              <w:spacing w:after="0" w:line="259" w:lineRule="auto"/>
              <w:ind w:right="62" w:firstLine="0"/>
              <w:jc w:val="center"/>
            </w:pPr>
            <w:r>
              <w:rPr>
                <w:sz w:val="24"/>
              </w:rPr>
              <w:t xml:space="preserve">Командный </w:t>
            </w:r>
          </w:p>
        </w:tc>
      </w:tr>
      <w:tr w:rsidR="00B0343C" w:rsidTr="009E0002">
        <w:trPr>
          <w:trHeight w:val="1114"/>
        </w:trPr>
        <w:tc>
          <w:tcPr>
            <w:tcW w:w="552" w:type="dxa"/>
            <w:tcBorders>
              <w:top w:val="single" w:sz="4" w:space="0" w:color="000000"/>
              <w:left w:val="single" w:sz="4" w:space="0" w:color="000000"/>
              <w:bottom w:val="single" w:sz="4" w:space="0" w:color="000000"/>
              <w:right w:val="single" w:sz="4" w:space="0" w:color="000000"/>
            </w:tcBorders>
            <w:vAlign w:val="center"/>
          </w:tcPr>
          <w:p w:rsidR="00B0343C" w:rsidRDefault="0062072A">
            <w:pPr>
              <w:spacing w:after="0" w:line="259" w:lineRule="auto"/>
              <w:ind w:left="27" w:right="0" w:firstLine="0"/>
              <w:jc w:val="left"/>
            </w:pPr>
            <w:r>
              <w:rPr>
                <w:sz w:val="24"/>
              </w:rPr>
              <w:t>6</w:t>
            </w:r>
            <w:r w:rsidR="005A6088">
              <w:rPr>
                <w:sz w:val="24"/>
              </w:rPr>
              <w:t>.</w:t>
            </w:r>
            <w:r w:rsidR="005A6088">
              <w:rPr>
                <w:rFonts w:ascii="Arial" w:eastAsia="Arial" w:hAnsi="Arial" w:cs="Arial"/>
                <w:sz w:val="24"/>
              </w:rPr>
              <w:t xml:space="preserve"> </w:t>
            </w:r>
            <w:r w:rsidR="005A6088">
              <w:rPr>
                <w:sz w:val="24"/>
              </w:rPr>
              <w:t xml:space="preserve"> </w:t>
            </w:r>
          </w:p>
        </w:tc>
        <w:tc>
          <w:tcPr>
            <w:tcW w:w="2201" w:type="dxa"/>
            <w:tcBorders>
              <w:top w:val="single" w:sz="4" w:space="0" w:color="000000"/>
              <w:left w:val="single" w:sz="4" w:space="0" w:color="000000"/>
              <w:bottom w:val="single" w:sz="4" w:space="0" w:color="000000"/>
              <w:right w:val="single" w:sz="4" w:space="0" w:color="000000"/>
            </w:tcBorders>
            <w:vAlign w:val="center"/>
          </w:tcPr>
          <w:p w:rsidR="00B0343C" w:rsidRDefault="005A6088">
            <w:pPr>
              <w:spacing w:after="0" w:line="259" w:lineRule="auto"/>
              <w:ind w:right="0" w:firstLine="0"/>
              <w:jc w:val="left"/>
            </w:pPr>
            <w:r>
              <w:rPr>
                <w:sz w:val="24"/>
              </w:rPr>
              <w:t xml:space="preserve">Творческий конкурс </w:t>
            </w:r>
          </w:p>
        </w:tc>
        <w:tc>
          <w:tcPr>
            <w:tcW w:w="2693" w:type="dxa"/>
            <w:tcBorders>
              <w:top w:val="single" w:sz="4" w:space="0" w:color="000000"/>
              <w:left w:val="single" w:sz="4" w:space="0" w:color="000000"/>
              <w:bottom w:val="single" w:sz="4" w:space="0" w:color="000000"/>
              <w:right w:val="single" w:sz="4" w:space="0" w:color="000000"/>
            </w:tcBorders>
          </w:tcPr>
          <w:p w:rsidR="00B0343C" w:rsidRDefault="005A6088">
            <w:pPr>
              <w:spacing w:after="0" w:line="259" w:lineRule="auto"/>
              <w:ind w:right="0" w:firstLine="0"/>
              <w:jc w:val="center"/>
            </w:pPr>
            <w:r>
              <w:rPr>
                <w:sz w:val="24"/>
              </w:rPr>
              <w:t>2-3 (сельская класс</w:t>
            </w:r>
            <w:r w:rsidR="009E0002">
              <w:rPr>
                <w:sz w:val="24"/>
              </w:rPr>
              <w:t>-</w:t>
            </w:r>
            <w:r>
              <w:rPr>
                <w:sz w:val="24"/>
              </w:rPr>
              <w:t xml:space="preserve">команда) </w:t>
            </w:r>
          </w:p>
        </w:tc>
        <w:tc>
          <w:tcPr>
            <w:tcW w:w="2836" w:type="dxa"/>
            <w:tcBorders>
              <w:top w:val="single" w:sz="4" w:space="0" w:color="000000"/>
              <w:left w:val="single" w:sz="4" w:space="0" w:color="000000"/>
              <w:bottom w:val="single" w:sz="4" w:space="0" w:color="000000"/>
              <w:right w:val="single" w:sz="4" w:space="0" w:color="000000"/>
            </w:tcBorders>
          </w:tcPr>
          <w:p w:rsidR="00B0343C" w:rsidRDefault="005A6088">
            <w:pPr>
              <w:spacing w:after="0" w:line="259" w:lineRule="auto"/>
              <w:ind w:right="0" w:firstLine="0"/>
              <w:jc w:val="center"/>
            </w:pPr>
            <w:r>
              <w:rPr>
                <w:sz w:val="24"/>
              </w:rPr>
              <w:t>2-3 (сельская класс</w:t>
            </w:r>
            <w:r w:rsidR="009E0002">
              <w:rPr>
                <w:sz w:val="24"/>
              </w:rPr>
              <w:t xml:space="preserve"> </w:t>
            </w:r>
            <w:r>
              <w:rPr>
                <w:sz w:val="24"/>
              </w:rPr>
              <w:t xml:space="preserve">команда) </w:t>
            </w:r>
          </w:p>
        </w:tc>
        <w:tc>
          <w:tcPr>
            <w:tcW w:w="1903" w:type="dxa"/>
            <w:tcBorders>
              <w:top w:val="single" w:sz="4" w:space="0" w:color="000000"/>
              <w:left w:val="single" w:sz="4" w:space="0" w:color="000000"/>
              <w:bottom w:val="single" w:sz="4" w:space="0" w:color="000000"/>
              <w:right w:val="single" w:sz="4" w:space="0" w:color="000000"/>
            </w:tcBorders>
            <w:vAlign w:val="center"/>
          </w:tcPr>
          <w:p w:rsidR="00B0343C" w:rsidRDefault="005A6088">
            <w:pPr>
              <w:spacing w:after="0" w:line="259" w:lineRule="auto"/>
              <w:ind w:right="62" w:firstLine="0"/>
              <w:jc w:val="center"/>
            </w:pPr>
            <w:r>
              <w:rPr>
                <w:sz w:val="24"/>
              </w:rPr>
              <w:t xml:space="preserve">Командный </w:t>
            </w:r>
          </w:p>
        </w:tc>
      </w:tr>
    </w:tbl>
    <w:p w:rsidR="00B0343C" w:rsidRDefault="005A6088">
      <w:pPr>
        <w:spacing w:after="73" w:line="259" w:lineRule="auto"/>
        <w:ind w:left="708" w:right="0" w:firstLine="0"/>
        <w:jc w:val="left"/>
      </w:pPr>
      <w:r>
        <w:t xml:space="preserve"> </w:t>
      </w:r>
    </w:p>
    <w:p w:rsidR="00B0343C" w:rsidRDefault="005A6088">
      <w:pPr>
        <w:ind w:left="-15" w:right="66"/>
      </w:pPr>
      <w:r>
        <w:t xml:space="preserve">Отказ класса-команды от участия в обязательных видах программы  не допускается. Неучастие класса-команды в одном из обязательных видов программы аннулирует занятые места в остальных обязательных видах. </w:t>
      </w:r>
    </w:p>
    <w:p w:rsidR="0072383D" w:rsidRDefault="005A6088">
      <w:pPr>
        <w:ind w:left="708" w:right="66" w:firstLine="0"/>
      </w:pPr>
      <w:r>
        <w:t xml:space="preserve">Участие в </w:t>
      </w:r>
      <w:r w:rsidR="0072383D">
        <w:t xml:space="preserve">дополнительных видах программы </w:t>
      </w:r>
      <w:r w:rsidR="0055614A">
        <w:t xml:space="preserve">– 2 вида: </w:t>
      </w:r>
    </w:p>
    <w:p w:rsidR="00B0343C" w:rsidRDefault="0055614A">
      <w:pPr>
        <w:ind w:left="708" w:right="66" w:firstLine="0"/>
      </w:pPr>
      <w:r>
        <w:t>(творческий конкурс обязательный на муниципальном этапе)</w:t>
      </w:r>
    </w:p>
    <w:p w:rsidR="00B0343C" w:rsidRDefault="005A6088">
      <w:pPr>
        <w:ind w:left="708" w:right="66" w:firstLine="0"/>
      </w:pPr>
      <w:r>
        <w:t xml:space="preserve">Правила проведения Всероссийских спортивных соревнований школьников </w:t>
      </w:r>
    </w:p>
    <w:p w:rsidR="00B0343C" w:rsidRDefault="005A6088">
      <w:pPr>
        <w:tabs>
          <w:tab w:val="center" w:pos="3003"/>
          <w:tab w:val="center" w:pos="4740"/>
          <w:tab w:val="center" w:pos="5895"/>
          <w:tab w:val="center" w:pos="6696"/>
          <w:tab w:val="center" w:pos="7731"/>
          <w:tab w:val="right" w:pos="10280"/>
        </w:tabs>
        <w:ind w:left="-15" w:right="0" w:firstLine="0"/>
        <w:jc w:val="left"/>
      </w:pPr>
      <w:r>
        <w:t xml:space="preserve">«Президентские </w:t>
      </w:r>
      <w:r>
        <w:tab/>
        <w:t xml:space="preserve">состязания» </w:t>
      </w:r>
      <w:r>
        <w:tab/>
        <w:t xml:space="preserve">размещены </w:t>
      </w:r>
      <w:r>
        <w:tab/>
        <w:t xml:space="preserve">на </w:t>
      </w:r>
      <w:r>
        <w:tab/>
        <w:t xml:space="preserve">сайте </w:t>
      </w:r>
      <w:r>
        <w:tab/>
        <w:t xml:space="preserve">ФГБУ </w:t>
      </w:r>
      <w:r>
        <w:tab/>
        <w:t xml:space="preserve">«ФЦОМОФВ» </w:t>
      </w:r>
    </w:p>
    <w:p w:rsidR="00B0343C" w:rsidRDefault="005A6088">
      <w:pPr>
        <w:spacing w:after="18" w:line="259" w:lineRule="auto"/>
        <w:ind w:left="10" w:right="0" w:hanging="10"/>
        <w:jc w:val="left"/>
      </w:pPr>
      <w:r>
        <w:t>(</w:t>
      </w:r>
      <w:r>
        <w:rPr>
          <w:u w:val="single" w:color="000000"/>
        </w:rPr>
        <w:t>фцомофв.рф</w:t>
      </w:r>
      <w:r>
        <w:t xml:space="preserve">). </w:t>
      </w:r>
    </w:p>
    <w:p w:rsidR="00B0343C" w:rsidRDefault="005A6088">
      <w:pPr>
        <w:spacing w:after="0" w:line="259" w:lineRule="auto"/>
        <w:ind w:left="647" w:right="0" w:hanging="10"/>
        <w:jc w:val="center"/>
      </w:pPr>
      <w:r>
        <w:rPr>
          <w:b/>
        </w:rPr>
        <w:t xml:space="preserve">ОБЯЗАТЕЛЬНЫЕ ВИДЫ ПРОГРАММЫ </w:t>
      </w:r>
    </w:p>
    <w:p w:rsidR="00B0343C" w:rsidRDefault="005A6088">
      <w:pPr>
        <w:spacing w:after="0" w:line="259" w:lineRule="auto"/>
        <w:ind w:left="708" w:right="0" w:firstLine="0"/>
        <w:jc w:val="left"/>
      </w:pPr>
      <w:r>
        <w:rPr>
          <w:b/>
        </w:rPr>
        <w:t xml:space="preserve"> </w:t>
      </w:r>
    </w:p>
    <w:p w:rsidR="00B0343C" w:rsidRDefault="005A6088">
      <w:pPr>
        <w:pStyle w:val="1"/>
        <w:spacing w:after="67"/>
        <w:ind w:left="703" w:right="60"/>
        <w:jc w:val="both"/>
      </w:pPr>
      <w:r>
        <w:t>Легкоатлетическая эстафета</w:t>
      </w:r>
      <w:r>
        <w:rPr>
          <w:rFonts w:ascii="Calibri" w:eastAsia="Calibri" w:hAnsi="Calibri" w:cs="Calibri"/>
          <w:b w:val="0"/>
          <w:sz w:val="22"/>
        </w:rPr>
        <w:t xml:space="preserve"> </w:t>
      </w:r>
    </w:p>
    <w:p w:rsidR="00B0343C" w:rsidRDefault="005A6088">
      <w:pPr>
        <w:ind w:left="-15" w:right="66"/>
      </w:pPr>
      <w:r>
        <w:t>Соревнования командные. Состав класса-команды –2 юноши и 2 девушки (сельские классы-команды).</w:t>
      </w:r>
      <w:r>
        <w:rPr>
          <w:rFonts w:ascii="Calibri" w:eastAsia="Calibri" w:hAnsi="Calibri" w:cs="Calibri"/>
          <w:sz w:val="22"/>
        </w:rPr>
        <w:t xml:space="preserve"> </w:t>
      </w:r>
    </w:p>
    <w:tbl>
      <w:tblPr>
        <w:tblStyle w:val="TableGrid"/>
        <w:tblW w:w="6134" w:type="dxa"/>
        <w:tblInd w:w="-29" w:type="dxa"/>
        <w:tblCellMar>
          <w:left w:w="111" w:type="dxa"/>
          <w:right w:w="115" w:type="dxa"/>
        </w:tblCellMar>
        <w:tblLook w:val="04A0" w:firstRow="1" w:lastRow="0" w:firstColumn="1" w:lastColumn="0" w:noHBand="0" w:noVBand="1"/>
      </w:tblPr>
      <w:tblGrid>
        <w:gridCol w:w="2738"/>
        <w:gridCol w:w="3396"/>
      </w:tblGrid>
      <w:tr w:rsidR="003150C8" w:rsidTr="003150C8">
        <w:trPr>
          <w:trHeight w:val="331"/>
        </w:trPr>
        <w:tc>
          <w:tcPr>
            <w:tcW w:w="1835" w:type="dxa"/>
            <w:vMerge w:val="restart"/>
            <w:tcBorders>
              <w:top w:val="single" w:sz="4" w:space="0" w:color="000000"/>
              <w:left w:val="single" w:sz="4" w:space="0" w:color="000000"/>
              <w:bottom w:val="single" w:sz="4" w:space="0" w:color="000000"/>
              <w:right w:val="single" w:sz="4" w:space="0" w:color="000000"/>
            </w:tcBorders>
          </w:tcPr>
          <w:p w:rsidR="003150C8" w:rsidRDefault="003150C8">
            <w:pPr>
              <w:spacing w:after="93" w:line="259" w:lineRule="auto"/>
              <w:ind w:left="631" w:right="0" w:firstLine="0"/>
              <w:jc w:val="center"/>
            </w:pPr>
            <w:r>
              <w:rPr>
                <w:sz w:val="24"/>
              </w:rPr>
              <w:t xml:space="preserve"> </w:t>
            </w:r>
          </w:p>
          <w:p w:rsidR="003150C8" w:rsidRDefault="003150C8">
            <w:pPr>
              <w:spacing w:after="0" w:line="259" w:lineRule="auto"/>
              <w:ind w:right="0" w:firstLine="0"/>
              <w:jc w:val="left"/>
            </w:pPr>
            <w:r>
              <w:rPr>
                <w:sz w:val="24"/>
              </w:rPr>
              <w:t>Этапы</w:t>
            </w:r>
            <w:r>
              <w:t xml:space="preserve"> </w:t>
            </w:r>
          </w:p>
        </w:tc>
        <w:tc>
          <w:tcPr>
            <w:tcW w:w="4299" w:type="dxa"/>
            <w:tcBorders>
              <w:top w:val="single" w:sz="4" w:space="0" w:color="000000"/>
              <w:left w:val="single" w:sz="4" w:space="0" w:color="000000"/>
              <w:bottom w:val="single" w:sz="4" w:space="0" w:color="000000"/>
              <w:right w:val="single" w:sz="4" w:space="0" w:color="000000"/>
            </w:tcBorders>
          </w:tcPr>
          <w:p w:rsidR="003150C8" w:rsidRDefault="003150C8">
            <w:pPr>
              <w:spacing w:after="0" w:line="259" w:lineRule="auto"/>
              <w:ind w:left="962" w:right="0" w:firstLine="0"/>
              <w:jc w:val="left"/>
            </w:pPr>
            <w:r>
              <w:rPr>
                <w:sz w:val="24"/>
              </w:rPr>
              <w:t>Сельские классы-команды</w:t>
            </w:r>
            <w:r>
              <w:t xml:space="preserve"> </w:t>
            </w:r>
          </w:p>
        </w:tc>
      </w:tr>
      <w:tr w:rsidR="003150C8" w:rsidTr="003150C8">
        <w:trPr>
          <w:trHeight w:val="332"/>
        </w:trPr>
        <w:tc>
          <w:tcPr>
            <w:tcW w:w="0" w:type="auto"/>
            <w:vMerge/>
            <w:tcBorders>
              <w:top w:val="nil"/>
              <w:left w:val="single" w:sz="4" w:space="0" w:color="000000"/>
              <w:bottom w:val="single" w:sz="4" w:space="0" w:color="000000"/>
              <w:right w:val="single" w:sz="4" w:space="0" w:color="000000"/>
            </w:tcBorders>
          </w:tcPr>
          <w:p w:rsidR="003150C8" w:rsidRDefault="003150C8">
            <w:pPr>
              <w:spacing w:after="160" w:line="259" w:lineRule="auto"/>
              <w:ind w:right="0" w:firstLine="0"/>
              <w:jc w:val="left"/>
            </w:pPr>
          </w:p>
        </w:tc>
        <w:tc>
          <w:tcPr>
            <w:tcW w:w="4299" w:type="dxa"/>
            <w:tcBorders>
              <w:top w:val="single" w:sz="4" w:space="0" w:color="000000"/>
              <w:left w:val="single" w:sz="4" w:space="0" w:color="000000"/>
              <w:bottom w:val="single" w:sz="4" w:space="0" w:color="000000"/>
              <w:right w:val="single" w:sz="4" w:space="0" w:color="000000"/>
            </w:tcBorders>
          </w:tcPr>
          <w:p w:rsidR="003150C8" w:rsidRDefault="003150C8">
            <w:pPr>
              <w:spacing w:after="0" w:line="259" w:lineRule="auto"/>
              <w:ind w:left="572" w:right="0" w:firstLine="0"/>
              <w:jc w:val="center"/>
            </w:pPr>
            <w:r>
              <w:rPr>
                <w:sz w:val="24"/>
              </w:rPr>
              <w:t>Дистанция</w:t>
            </w:r>
            <w:r>
              <w:t xml:space="preserve"> </w:t>
            </w:r>
          </w:p>
        </w:tc>
      </w:tr>
      <w:tr w:rsidR="003150C8" w:rsidTr="003150C8">
        <w:trPr>
          <w:trHeight w:val="331"/>
        </w:trPr>
        <w:tc>
          <w:tcPr>
            <w:tcW w:w="1835" w:type="dxa"/>
            <w:tcBorders>
              <w:top w:val="single" w:sz="4" w:space="0" w:color="000000"/>
              <w:left w:val="single" w:sz="4" w:space="0" w:color="000000"/>
              <w:bottom w:val="single" w:sz="4" w:space="0" w:color="000000"/>
              <w:right w:val="single" w:sz="4" w:space="0" w:color="000000"/>
            </w:tcBorders>
          </w:tcPr>
          <w:p w:rsidR="003150C8" w:rsidRDefault="003150C8">
            <w:pPr>
              <w:spacing w:after="0" w:line="259" w:lineRule="auto"/>
              <w:ind w:left="566" w:right="0" w:firstLine="0"/>
              <w:jc w:val="left"/>
            </w:pPr>
            <w:r>
              <w:rPr>
                <w:sz w:val="24"/>
              </w:rPr>
              <w:t>1</w:t>
            </w:r>
            <w:r>
              <w:t xml:space="preserve"> школьный</w:t>
            </w:r>
          </w:p>
        </w:tc>
        <w:tc>
          <w:tcPr>
            <w:tcW w:w="4299" w:type="dxa"/>
            <w:tcBorders>
              <w:top w:val="single" w:sz="4" w:space="0" w:color="000000"/>
              <w:left w:val="single" w:sz="4" w:space="0" w:color="000000"/>
              <w:bottom w:val="single" w:sz="4" w:space="0" w:color="000000"/>
              <w:right w:val="single" w:sz="4" w:space="0" w:color="000000"/>
            </w:tcBorders>
          </w:tcPr>
          <w:p w:rsidR="003150C8" w:rsidRDefault="003150C8">
            <w:pPr>
              <w:spacing w:after="0" w:line="259" w:lineRule="auto"/>
              <w:ind w:left="564" w:right="0" w:firstLine="0"/>
              <w:jc w:val="left"/>
            </w:pPr>
            <w:r>
              <w:rPr>
                <w:sz w:val="24"/>
              </w:rPr>
              <w:t>бег 600 м – девушка</w:t>
            </w:r>
            <w:r>
              <w:t xml:space="preserve"> </w:t>
            </w:r>
          </w:p>
        </w:tc>
      </w:tr>
      <w:tr w:rsidR="003150C8" w:rsidTr="003150C8">
        <w:trPr>
          <w:trHeight w:val="331"/>
        </w:trPr>
        <w:tc>
          <w:tcPr>
            <w:tcW w:w="1835" w:type="dxa"/>
            <w:tcBorders>
              <w:top w:val="single" w:sz="4" w:space="0" w:color="000000"/>
              <w:left w:val="single" w:sz="4" w:space="0" w:color="000000"/>
              <w:bottom w:val="single" w:sz="4" w:space="0" w:color="000000"/>
              <w:right w:val="single" w:sz="4" w:space="0" w:color="000000"/>
            </w:tcBorders>
          </w:tcPr>
          <w:p w:rsidR="003150C8" w:rsidRDefault="003150C8">
            <w:pPr>
              <w:spacing w:after="0" w:line="259" w:lineRule="auto"/>
              <w:ind w:left="566" w:right="0" w:firstLine="0"/>
              <w:jc w:val="left"/>
            </w:pPr>
            <w:r>
              <w:rPr>
                <w:sz w:val="24"/>
              </w:rPr>
              <w:t>2</w:t>
            </w:r>
            <w:r>
              <w:t xml:space="preserve"> муниципальный</w:t>
            </w:r>
          </w:p>
        </w:tc>
        <w:tc>
          <w:tcPr>
            <w:tcW w:w="4299" w:type="dxa"/>
            <w:tcBorders>
              <w:top w:val="single" w:sz="4" w:space="0" w:color="000000"/>
              <w:left w:val="single" w:sz="4" w:space="0" w:color="000000"/>
              <w:bottom w:val="single" w:sz="4" w:space="0" w:color="000000"/>
              <w:right w:val="single" w:sz="4" w:space="0" w:color="000000"/>
            </w:tcBorders>
          </w:tcPr>
          <w:p w:rsidR="003150C8" w:rsidRDefault="003150C8">
            <w:pPr>
              <w:spacing w:after="0" w:line="259" w:lineRule="auto"/>
              <w:ind w:left="564" w:right="0" w:firstLine="0"/>
              <w:jc w:val="left"/>
            </w:pPr>
            <w:r>
              <w:rPr>
                <w:sz w:val="24"/>
              </w:rPr>
              <w:t>бег 600 м – юноша</w:t>
            </w:r>
            <w:r>
              <w:t xml:space="preserve"> </w:t>
            </w:r>
          </w:p>
        </w:tc>
      </w:tr>
      <w:tr w:rsidR="003150C8" w:rsidTr="003150C8">
        <w:trPr>
          <w:trHeight w:val="326"/>
        </w:trPr>
        <w:tc>
          <w:tcPr>
            <w:tcW w:w="1835" w:type="dxa"/>
            <w:tcBorders>
              <w:top w:val="single" w:sz="4" w:space="0" w:color="000000"/>
              <w:left w:val="single" w:sz="4" w:space="0" w:color="000000"/>
              <w:bottom w:val="single" w:sz="4" w:space="0" w:color="000000"/>
              <w:right w:val="single" w:sz="4" w:space="0" w:color="000000"/>
            </w:tcBorders>
          </w:tcPr>
          <w:p w:rsidR="003150C8" w:rsidRDefault="003150C8">
            <w:pPr>
              <w:spacing w:after="0" w:line="259" w:lineRule="auto"/>
              <w:ind w:left="566" w:right="0" w:firstLine="0"/>
              <w:jc w:val="left"/>
            </w:pPr>
            <w:r>
              <w:rPr>
                <w:sz w:val="24"/>
              </w:rPr>
              <w:t>3</w:t>
            </w:r>
            <w:r>
              <w:t xml:space="preserve"> региональный</w:t>
            </w:r>
          </w:p>
        </w:tc>
        <w:tc>
          <w:tcPr>
            <w:tcW w:w="4299" w:type="dxa"/>
            <w:tcBorders>
              <w:top w:val="single" w:sz="4" w:space="0" w:color="000000"/>
              <w:left w:val="single" w:sz="4" w:space="0" w:color="000000"/>
              <w:bottom w:val="single" w:sz="4" w:space="0" w:color="000000"/>
              <w:right w:val="single" w:sz="4" w:space="0" w:color="000000"/>
            </w:tcBorders>
          </w:tcPr>
          <w:p w:rsidR="003150C8" w:rsidRDefault="003150C8">
            <w:pPr>
              <w:spacing w:after="0" w:line="259" w:lineRule="auto"/>
              <w:ind w:left="564" w:right="0" w:firstLine="0"/>
              <w:jc w:val="left"/>
            </w:pPr>
            <w:r>
              <w:rPr>
                <w:sz w:val="24"/>
              </w:rPr>
              <w:t>бег 200 м – девушка</w:t>
            </w:r>
            <w:r>
              <w:t xml:space="preserve"> </w:t>
            </w:r>
          </w:p>
        </w:tc>
      </w:tr>
      <w:tr w:rsidR="003150C8" w:rsidTr="003150C8">
        <w:trPr>
          <w:trHeight w:val="331"/>
        </w:trPr>
        <w:tc>
          <w:tcPr>
            <w:tcW w:w="1835" w:type="dxa"/>
            <w:tcBorders>
              <w:top w:val="single" w:sz="4" w:space="0" w:color="000000"/>
              <w:left w:val="single" w:sz="4" w:space="0" w:color="000000"/>
              <w:bottom w:val="single" w:sz="4" w:space="0" w:color="000000"/>
              <w:right w:val="single" w:sz="4" w:space="0" w:color="000000"/>
            </w:tcBorders>
          </w:tcPr>
          <w:p w:rsidR="003150C8" w:rsidRDefault="003150C8">
            <w:pPr>
              <w:spacing w:after="0" w:line="259" w:lineRule="auto"/>
              <w:ind w:left="3" w:right="0" w:firstLine="0"/>
              <w:jc w:val="left"/>
            </w:pPr>
            <w:r>
              <w:t xml:space="preserve"> </w:t>
            </w:r>
          </w:p>
        </w:tc>
        <w:tc>
          <w:tcPr>
            <w:tcW w:w="4299" w:type="dxa"/>
            <w:tcBorders>
              <w:top w:val="single" w:sz="4" w:space="0" w:color="000000"/>
              <w:left w:val="single" w:sz="4" w:space="0" w:color="000000"/>
              <w:bottom w:val="single" w:sz="4" w:space="0" w:color="000000"/>
              <w:right w:val="single" w:sz="4" w:space="0" w:color="000000"/>
            </w:tcBorders>
          </w:tcPr>
          <w:p w:rsidR="003150C8" w:rsidRDefault="003150C8">
            <w:pPr>
              <w:spacing w:after="0" w:line="259" w:lineRule="auto"/>
              <w:ind w:right="0" w:firstLine="0"/>
              <w:jc w:val="left"/>
            </w:pPr>
          </w:p>
        </w:tc>
      </w:tr>
    </w:tbl>
    <w:p w:rsidR="00B0343C" w:rsidRDefault="005A6088">
      <w:pPr>
        <w:ind w:left="708" w:right="66" w:firstLine="0"/>
      </w:pPr>
      <w:r>
        <w:t xml:space="preserve">Результаты класс-команд фиксируются с точностью до 0,1 сек. </w:t>
      </w:r>
    </w:p>
    <w:p w:rsidR="00B0343C" w:rsidRDefault="005A6088">
      <w:pPr>
        <w:spacing w:after="112" w:line="259" w:lineRule="auto"/>
        <w:ind w:left="708" w:right="0" w:firstLine="0"/>
        <w:jc w:val="left"/>
      </w:pPr>
      <w:r>
        <w:rPr>
          <w:b/>
          <w:sz w:val="20"/>
        </w:rPr>
        <w:t xml:space="preserve"> </w:t>
      </w:r>
    </w:p>
    <w:p w:rsidR="00B0343C" w:rsidRDefault="005A6088">
      <w:pPr>
        <w:pStyle w:val="1"/>
        <w:spacing w:after="67"/>
        <w:ind w:left="703" w:right="60"/>
        <w:jc w:val="both"/>
      </w:pPr>
      <w:r>
        <w:t xml:space="preserve">Подвижные игры (эстафеты) </w:t>
      </w:r>
    </w:p>
    <w:p w:rsidR="00B0343C" w:rsidRDefault="005A6088">
      <w:pPr>
        <w:ind w:left="708" w:right="66" w:firstLine="0"/>
      </w:pPr>
      <w:r>
        <w:t xml:space="preserve">Состав сельской класс-команды: 6 человек (3 юноши, 3 девушки). </w:t>
      </w:r>
    </w:p>
    <w:p w:rsidR="00B0343C" w:rsidRDefault="005A6088">
      <w:pPr>
        <w:pStyle w:val="2"/>
        <w:ind w:left="703"/>
      </w:pPr>
      <w:r>
        <w:t>Расположение оборудования и участников</w:t>
      </w:r>
      <w:r>
        <w:rPr>
          <w:b w:val="0"/>
          <w:i w:val="0"/>
        </w:rPr>
        <w:t xml:space="preserve"> </w:t>
      </w:r>
    </w:p>
    <w:p w:rsidR="00B0343C" w:rsidRDefault="005A6088">
      <w:pPr>
        <w:ind w:left="-15" w:right="66"/>
      </w:pPr>
      <w:r>
        <w:t xml:space="preserve">Места для участников: на одну команду – одна гимнастическая скамейка (или две стоят параллельно друг другу). Расстояние между внутренними боковыми краями скамеек 1м). Задний край скамейки находится на уровне ближней линии площадки. На площадке располагаются две контрольные стойки (далее – КС). Расстояние между ближней и дальней линиями не более 20 м. Схема расположения оборудования представлена на рисунке 1. </w:t>
      </w:r>
    </w:p>
    <w:p w:rsidR="004B56CC" w:rsidRDefault="005A6088">
      <w:pPr>
        <w:spacing w:after="1" w:line="291" w:lineRule="auto"/>
        <w:ind w:left="708" w:right="1605" w:firstLine="0"/>
        <w:jc w:val="left"/>
        <w:rPr>
          <w:rFonts w:asciiTheme="minorHAnsi" w:eastAsia="Segoe UI Symbol" w:hAnsiTheme="minorHAnsi" w:cs="Segoe UI Symbol"/>
        </w:rPr>
      </w:pPr>
      <w:r>
        <w:t xml:space="preserve">Участники сидят верхом на скамейках друг за другом в составе: </w:t>
      </w:r>
    </w:p>
    <w:p w:rsidR="00B0343C" w:rsidRDefault="005A6088">
      <w:pPr>
        <w:spacing w:after="1" w:line="291" w:lineRule="auto"/>
        <w:ind w:left="708" w:right="1605" w:firstLine="0"/>
        <w:jc w:val="left"/>
      </w:pPr>
      <w:r>
        <w:rPr>
          <w:rFonts w:ascii="Segoe UI Symbol" w:eastAsia="Segoe UI Symbol" w:hAnsi="Segoe UI Symbol" w:cs="Segoe UI Symbol"/>
        </w:rPr>
        <w:t></w:t>
      </w:r>
      <w:r>
        <w:rPr>
          <w:rFonts w:ascii="Arial" w:eastAsia="Arial" w:hAnsi="Arial" w:cs="Arial"/>
        </w:rPr>
        <w:t xml:space="preserve"> </w:t>
      </w:r>
      <w:r>
        <w:rPr>
          <w:rFonts w:ascii="Arial" w:eastAsia="Arial" w:hAnsi="Arial" w:cs="Arial"/>
        </w:rPr>
        <w:tab/>
      </w:r>
      <w:r>
        <w:t xml:space="preserve">4 человека (2 юноши, 2 девушки) сельская класс-команда. </w:t>
      </w:r>
    </w:p>
    <w:p w:rsidR="00B0343C" w:rsidRDefault="005A6088">
      <w:pPr>
        <w:ind w:left="-15" w:right="66"/>
      </w:pPr>
      <w:r>
        <w:t xml:space="preserve">Перед началом следующей эстафеты команда имеет право произвести замену 2 участников (1 юноша, 1 девушка). </w:t>
      </w:r>
    </w:p>
    <w:p w:rsidR="00B0343C" w:rsidRDefault="005A6088">
      <w:pPr>
        <w:ind w:left="708" w:right="66" w:firstLine="0"/>
      </w:pPr>
      <w:r>
        <w:t xml:space="preserve">Эстафеты выполняются в сторону дальней линии площадки. </w:t>
      </w:r>
    </w:p>
    <w:p w:rsidR="00B0343C" w:rsidRDefault="005A6088">
      <w:pPr>
        <w:ind w:left="-15" w:right="66"/>
      </w:pPr>
      <w:r>
        <w:t xml:space="preserve">На спортивной площадке по оси скамейки лежит гимнастический обруч (расстояние между ближним краем обруча и лицевой линией 1м). </w:t>
      </w:r>
    </w:p>
    <w:p w:rsidR="00B0343C" w:rsidRDefault="005A6088">
      <w:pPr>
        <w:spacing w:after="110" w:line="259" w:lineRule="auto"/>
        <w:ind w:left="708" w:right="0" w:firstLine="0"/>
        <w:jc w:val="left"/>
      </w:pPr>
      <w:r>
        <w:rPr>
          <w:sz w:val="20"/>
        </w:rPr>
        <w:t xml:space="preserve"> </w:t>
      </w:r>
    </w:p>
    <w:p w:rsidR="00B0343C" w:rsidRDefault="005A6088">
      <w:pPr>
        <w:ind w:left="2465" w:right="66" w:firstLine="0"/>
      </w:pPr>
      <w:r>
        <w:t xml:space="preserve">Схема расположения оборудования и участников. </w:t>
      </w:r>
    </w:p>
    <w:p w:rsidR="00B0343C" w:rsidRDefault="005A6088">
      <w:pPr>
        <w:spacing w:after="6" w:line="259" w:lineRule="auto"/>
        <w:ind w:right="1407" w:firstLine="0"/>
        <w:jc w:val="right"/>
      </w:pPr>
      <w:r>
        <w:rPr>
          <w:noProof/>
        </w:rPr>
        <w:drawing>
          <wp:inline distT="0" distB="0" distL="0" distR="0">
            <wp:extent cx="5139056" cy="2613660"/>
            <wp:effectExtent l="0" t="0" r="0" b="0"/>
            <wp:docPr id="2399" name="Picture 2399"/>
            <wp:cNvGraphicFramePr/>
            <a:graphic xmlns:a="http://schemas.openxmlformats.org/drawingml/2006/main">
              <a:graphicData uri="http://schemas.openxmlformats.org/drawingml/2006/picture">
                <pic:pic xmlns:pic="http://schemas.openxmlformats.org/drawingml/2006/picture">
                  <pic:nvPicPr>
                    <pic:cNvPr id="2399" name="Picture 2399"/>
                    <pic:cNvPicPr/>
                  </pic:nvPicPr>
                  <pic:blipFill>
                    <a:blip r:embed="rId8"/>
                    <a:stretch>
                      <a:fillRect/>
                    </a:stretch>
                  </pic:blipFill>
                  <pic:spPr>
                    <a:xfrm>
                      <a:off x="0" y="0"/>
                      <a:ext cx="5139056" cy="2613660"/>
                    </a:xfrm>
                    <a:prstGeom prst="rect">
                      <a:avLst/>
                    </a:prstGeom>
                  </pic:spPr>
                </pic:pic>
              </a:graphicData>
            </a:graphic>
          </wp:inline>
        </w:drawing>
      </w:r>
      <w:r>
        <w:t xml:space="preserve"> </w:t>
      </w:r>
    </w:p>
    <w:p w:rsidR="00B0343C" w:rsidRDefault="005A6088">
      <w:pPr>
        <w:spacing w:after="92" w:line="259" w:lineRule="auto"/>
        <w:ind w:left="140" w:right="342" w:hanging="10"/>
        <w:jc w:val="center"/>
      </w:pPr>
      <w:r>
        <w:t xml:space="preserve">Рисунок 1 </w:t>
      </w:r>
    </w:p>
    <w:p w:rsidR="00B0343C" w:rsidRDefault="005A6088">
      <w:pPr>
        <w:pStyle w:val="2"/>
        <w:ind w:left="10"/>
      </w:pPr>
      <w:r>
        <w:t>Правила выполнения эстафет</w:t>
      </w:r>
      <w:r>
        <w:rPr>
          <w:b w:val="0"/>
          <w:i w:val="0"/>
        </w:rPr>
        <w:t xml:space="preserve"> </w:t>
      </w:r>
    </w:p>
    <w:p w:rsidR="00B0343C" w:rsidRDefault="005A6088">
      <w:pPr>
        <w:ind w:left="-15" w:right="66"/>
      </w:pPr>
      <w:r>
        <w:t xml:space="preserve">Старт всех эстафет дается от линии, которая находится в 2 метрах от ближнего края скамейки (скамеек). Финишем служит средняя линия спортивной площадки. </w:t>
      </w:r>
    </w:p>
    <w:p w:rsidR="00B0343C" w:rsidRDefault="005A6088">
      <w:pPr>
        <w:ind w:left="-15" w:right="66"/>
      </w:pPr>
      <w:r>
        <w:t xml:space="preserve">Участники стартуют по одному или по два в зависимости от правил каждой отдельной эстафеты. </w:t>
      </w:r>
    </w:p>
    <w:p w:rsidR="00B0343C" w:rsidRDefault="005A6088">
      <w:pPr>
        <w:ind w:left="-15" w:right="66"/>
      </w:pPr>
      <w:r>
        <w:t xml:space="preserve">Передачу эстафеты или касание следующего стартующего участника осуществляет последний из прибежавших с очередного этапа. </w:t>
      </w:r>
    </w:p>
    <w:p w:rsidR="00B0343C" w:rsidRDefault="005A6088">
      <w:pPr>
        <w:ind w:left="-15" w:right="66"/>
      </w:pPr>
      <w:r>
        <w:t xml:space="preserve">Во всех эстафетах стартуют сначала юноши поочередно, затем девушки, поочередно. Исключением является эстафета «Беговая». </w:t>
      </w:r>
    </w:p>
    <w:p w:rsidR="00B0343C" w:rsidRDefault="005A6088">
      <w:pPr>
        <w:ind w:left="708" w:right="66" w:firstLine="0"/>
      </w:pPr>
      <w:r>
        <w:t xml:space="preserve">Штраф за нарушения правил указан в программе эстафет. </w:t>
      </w:r>
    </w:p>
    <w:p w:rsidR="00B0343C" w:rsidRDefault="005A6088">
      <w:pPr>
        <w:ind w:left="-15" w:right="66"/>
      </w:pPr>
      <w:r>
        <w:t xml:space="preserve">Участник по окончании своего этапа садится на скамейку за участником, который не выполнял эстафету. </w:t>
      </w:r>
    </w:p>
    <w:p w:rsidR="00B0343C" w:rsidRDefault="005A6088">
      <w:pPr>
        <w:ind w:left="-15" w:right="66"/>
      </w:pPr>
      <w:r>
        <w:t xml:space="preserve">Место команды определяется по наименьшей сумме времени всех шести эстафет. </w:t>
      </w:r>
    </w:p>
    <w:p w:rsidR="00B0343C" w:rsidRDefault="005A6088">
      <w:pPr>
        <w:spacing w:after="86" w:line="259" w:lineRule="auto"/>
        <w:ind w:left="708" w:right="0" w:firstLine="0"/>
        <w:jc w:val="left"/>
      </w:pPr>
      <w:r>
        <w:t xml:space="preserve"> </w:t>
      </w:r>
    </w:p>
    <w:p w:rsidR="00B0343C" w:rsidRDefault="005A6088">
      <w:pPr>
        <w:pStyle w:val="2"/>
        <w:spacing w:after="11"/>
        <w:ind w:left="703"/>
      </w:pPr>
      <w:r>
        <w:t xml:space="preserve">«Встречный спринт» </w:t>
      </w:r>
    </w:p>
    <w:p w:rsidR="00B0343C" w:rsidRDefault="005A6088">
      <w:pPr>
        <w:ind w:left="-15" w:right="66"/>
      </w:pPr>
      <w:r>
        <w:t>Первый участник занимает место в обруче лицом к команде. Второй участник с эстафетной палочкой в руке стоит на старте. По команде «Марш!» второй участник бежит к первому, передаёт эстафетную палочку (лицом к лицу) и остаётся в обруче. Первый участник после получения эстафетной палочки выбегает из обруча и бежит в сторону команды. Передает эстафету следующему участнику и так далее. Эстафета считается законченной, когда последняя девушка пересекла среднюю линию (до этого 1-й юноша должен стоять в обруче).</w:t>
      </w:r>
      <w:r>
        <w:rPr>
          <w:b/>
        </w:rPr>
        <w:t xml:space="preserve"> </w:t>
      </w:r>
    </w:p>
    <w:p w:rsidR="00B0343C" w:rsidRDefault="005A6088">
      <w:pPr>
        <w:spacing w:after="75" w:line="259" w:lineRule="auto"/>
        <w:ind w:left="708" w:right="0" w:firstLine="0"/>
        <w:jc w:val="left"/>
      </w:pPr>
      <w:r>
        <w:rPr>
          <w:b/>
          <w:i/>
        </w:rPr>
        <w:t xml:space="preserve"> </w:t>
      </w:r>
    </w:p>
    <w:p w:rsidR="00B0343C" w:rsidRDefault="005A6088">
      <w:pPr>
        <w:pStyle w:val="2"/>
        <w:ind w:left="703"/>
      </w:pPr>
      <w:r>
        <w:t xml:space="preserve">«Скакалка» </w:t>
      </w:r>
    </w:p>
    <w:p w:rsidR="00B0343C" w:rsidRDefault="005A6088">
      <w:pPr>
        <w:ind w:left="-15" w:right="66"/>
      </w:pPr>
      <w:r>
        <w:rPr>
          <w:u w:val="single" w:color="000000"/>
        </w:rPr>
        <w:t>Юноши.</w:t>
      </w:r>
      <w:r>
        <w:t xml:space="preserve"> Участник, вращая скакалку вперед, совершает пять прыжков на месте на двух ногах (без продвижения вперед). Со скакалкой в руках бежит к КС. После огибания КС выполняет аналогичное задание и возвращается к команде, передавая скакалку следующему участнику. </w:t>
      </w:r>
    </w:p>
    <w:p w:rsidR="00B0343C" w:rsidRDefault="005A6088">
      <w:pPr>
        <w:spacing w:after="263"/>
        <w:ind w:left="-15" w:right="66"/>
      </w:pPr>
      <w:r>
        <w:rPr>
          <w:u w:val="single" w:color="000000"/>
        </w:rPr>
        <w:t>Девушки.</w:t>
      </w:r>
      <w:r>
        <w:t xml:space="preserve"> Участница, вращая скакалку назад, делает 5 прыжков на месте  на одной ноге (без продвижения вперед). Со скакалкой в руках бежит к КС. После огибания КС выполняет аналогичное задание и возвращается к команде, передавая скакалку следующему участнику. </w:t>
      </w:r>
    </w:p>
    <w:p w:rsidR="00B0343C" w:rsidRDefault="005A6088">
      <w:pPr>
        <w:pStyle w:val="2"/>
        <w:ind w:left="703"/>
      </w:pPr>
      <w:r>
        <w:t xml:space="preserve">«Футбол»  </w:t>
      </w:r>
    </w:p>
    <w:p w:rsidR="00B0343C" w:rsidRDefault="005A6088">
      <w:pPr>
        <w:ind w:left="-15" w:right="66"/>
      </w:pPr>
      <w:r>
        <w:rPr>
          <w:u w:val="single" w:color="000000"/>
        </w:rPr>
        <w:t>Юноши</w:t>
      </w:r>
      <w:r>
        <w:t xml:space="preserve">. Участник ведёт мяч ногой, огибает КС, ведет мяч между стойкой  и обручем, огибает обруч, проводит мяч между обручем и стойкой, затем огибает стойку (обводка стойки и обруча имеет рисунок «восьмерки») и возвращается  к команде. После пересечения мячом средней линии имеет право сделать передачу следующему участнику эстафеты. </w:t>
      </w:r>
    </w:p>
    <w:p w:rsidR="00B0343C" w:rsidRDefault="005A6088">
      <w:pPr>
        <w:ind w:left="-15" w:right="66"/>
      </w:pPr>
      <w:r>
        <w:rPr>
          <w:u w:val="single" w:color="000000"/>
        </w:rPr>
        <w:t>Девушки</w:t>
      </w:r>
      <w:r>
        <w:t xml:space="preserve">. Участница ведет мяч ногой, вкатывает его в обруч (не помогая руками) огибает КС и возвращается назад, салит рука в руку следующую участницу. Если мяч выкатился, она должна вернуть его в обруч. Если это не выполнено участницей, судья должен незамедлительно установить мяч в обруч. Вторая участница бежит к обручу, выкатывает ногой мяч из обруча, огибает КС, ведя мяч,  и продолжает ведение в сторону команды. После пересечения мячом средней линии (не раньше) делает передачу следующему игроку своей команды. </w:t>
      </w:r>
    </w:p>
    <w:p w:rsidR="00B0343C" w:rsidRDefault="005A6088">
      <w:pPr>
        <w:spacing w:after="269"/>
        <w:ind w:left="708" w:right="66" w:firstLine="0"/>
      </w:pPr>
      <w:r>
        <w:t xml:space="preserve">Эстафета «футбол» выполняется футбольным мячом № 4. </w:t>
      </w:r>
    </w:p>
    <w:p w:rsidR="00B0343C" w:rsidRDefault="005A6088">
      <w:pPr>
        <w:pStyle w:val="2"/>
        <w:spacing w:after="11"/>
        <w:ind w:left="703"/>
      </w:pPr>
      <w:r>
        <w:t xml:space="preserve">«Баскетбол»  </w:t>
      </w:r>
    </w:p>
    <w:p w:rsidR="00B0343C" w:rsidRDefault="005A6088">
      <w:pPr>
        <w:ind w:left="-15" w:right="66"/>
      </w:pPr>
      <w:r>
        <w:t xml:space="preserve">Эстафета аналогична эстафете футбола у юношей. Передача мяча следующему игроку разрешается после пересечения игроком с мячом средней линии площадки. </w:t>
      </w:r>
    </w:p>
    <w:p w:rsidR="00B0343C" w:rsidRDefault="005A6088">
      <w:pPr>
        <w:ind w:left="-15" w:right="66" w:firstLine="0"/>
      </w:pPr>
      <w:r>
        <w:t xml:space="preserve">Участвуют как юноши, так и девушки.  </w:t>
      </w:r>
    </w:p>
    <w:p w:rsidR="00B0343C" w:rsidRDefault="005A6088">
      <w:pPr>
        <w:ind w:left="-15" w:right="66"/>
      </w:pPr>
      <w:r>
        <w:t xml:space="preserve">Примечание: участник поочередно ведёт мяч правой и левой рукой  по правилам баскетбола (при обводке обруча и КС ведение осуществляется дальней от препятствия рукой). </w:t>
      </w:r>
    </w:p>
    <w:p w:rsidR="00B0343C" w:rsidRDefault="005A6088">
      <w:pPr>
        <w:spacing w:after="270"/>
        <w:ind w:left="708" w:right="66" w:firstLine="0"/>
      </w:pPr>
      <w:r>
        <w:t xml:space="preserve">Эстафета «баскетбол» выполняется баскетбольным мячом № 5. </w:t>
      </w:r>
    </w:p>
    <w:p w:rsidR="00B0343C" w:rsidRDefault="005A6088">
      <w:pPr>
        <w:pStyle w:val="2"/>
        <w:ind w:left="703"/>
      </w:pPr>
      <w:r>
        <w:t xml:space="preserve">«Мяч партнеру» </w:t>
      </w:r>
    </w:p>
    <w:p w:rsidR="00B0343C" w:rsidRDefault="005A6088">
      <w:pPr>
        <w:spacing w:after="227"/>
        <w:ind w:left="-15" w:right="66"/>
      </w:pPr>
      <w:r>
        <w:t xml:space="preserve">Первый участник становится в обруч лицом к команде. Второй стоит  на старте, держит в руке теннисный мяч. После команды «Марш!» метает мяч участнику (бросок снизу не разрешается), стоящему в обруче, и бежит вперед, чтобы занять место первого игрока. Первый участник ловит мяч слету (приземление после ловли мяча обязательно с касанием ногой пола внутри обруча), огибает КС, возвращается к команде и передает мяч как эстафету следующему участнику. Если участник при ловле мяча нарушает вышеуказанные правила, он обязан подобрать мяч и (как штраф) перед огибанием КС приподнять обруч и пролезть в него сверху вниз, затем огибает КС и продолжает бег с мячом в руке в сторону своей команды. Передает эстафету. Расстоянии между метающим мяч и стоящим в обруче не менее 10 метров. </w:t>
      </w:r>
    </w:p>
    <w:p w:rsidR="00B0343C" w:rsidRDefault="005A6088">
      <w:pPr>
        <w:pStyle w:val="2"/>
        <w:ind w:left="703"/>
      </w:pPr>
      <w:r>
        <w:t xml:space="preserve">«Беговая» </w:t>
      </w:r>
    </w:p>
    <w:p w:rsidR="00B0343C" w:rsidRDefault="005A6088">
      <w:pPr>
        <w:spacing w:after="218"/>
        <w:ind w:left="-15" w:right="66"/>
      </w:pPr>
      <w:r>
        <w:t xml:space="preserve">Стартует одновременно пара участников (обязательно юноша и девушка).  У каждого стартующего в руке эстафетная палочка. Они бегут самостоятельно. После огибания КС возвращаются назад, огибают скамейки, на которых сидят участники, и бегут второй круг. После второго круга передают эстафетную палочку следующему участнику. </w:t>
      </w:r>
    </w:p>
    <w:p w:rsidR="00B0343C" w:rsidRDefault="005A6088">
      <w:pPr>
        <w:ind w:left="-15" w:right="66"/>
      </w:pPr>
      <w:r>
        <w:rPr>
          <w:b/>
          <w:i/>
        </w:rPr>
        <w:t>Внимание!</w:t>
      </w:r>
      <w:r>
        <w:t xml:space="preserve"> Юноша передает эстафету девушке, а девушка – юноше и так далее. Финиш по последнему участнику в команде, пересекшему линию финиша. Зона передачи эстафетной палочки от переднего края скамейки до средней линии площадки. </w:t>
      </w:r>
    </w:p>
    <w:p w:rsidR="00B0343C" w:rsidRDefault="005A6088">
      <w:pPr>
        <w:pStyle w:val="2"/>
        <w:spacing w:after="17"/>
        <w:ind w:left="703"/>
      </w:pPr>
      <w:r>
        <w:t>Общие ошибки, штрафные секунды</w:t>
      </w:r>
      <w:r>
        <w:rPr>
          <w:b w:val="0"/>
        </w:rPr>
        <w:t xml:space="preserve"> </w:t>
      </w:r>
    </w:p>
    <w:p w:rsidR="00B0343C" w:rsidRDefault="005A6088">
      <w:pPr>
        <w:numPr>
          <w:ilvl w:val="0"/>
          <w:numId w:val="6"/>
        </w:numPr>
        <w:ind w:right="66" w:hanging="281"/>
      </w:pPr>
      <w:r>
        <w:t xml:space="preserve">Нарушение стартовой линии (заступ) – 0,5 сек. </w:t>
      </w:r>
    </w:p>
    <w:p w:rsidR="00B0343C" w:rsidRDefault="005A6088">
      <w:pPr>
        <w:numPr>
          <w:ilvl w:val="0"/>
          <w:numId w:val="6"/>
        </w:numPr>
        <w:ind w:right="66" w:hanging="281"/>
      </w:pPr>
      <w:r>
        <w:t xml:space="preserve">Изменен порядок прохождения эстафет – 3 сек. </w:t>
      </w:r>
    </w:p>
    <w:p w:rsidR="00B0343C" w:rsidRDefault="005A6088">
      <w:pPr>
        <w:numPr>
          <w:ilvl w:val="0"/>
          <w:numId w:val="6"/>
        </w:numPr>
        <w:spacing w:after="223"/>
        <w:ind w:right="66" w:hanging="281"/>
      </w:pPr>
      <w:r>
        <w:t xml:space="preserve">Необегание контрольной стойки – 3 сек. </w:t>
      </w:r>
    </w:p>
    <w:p w:rsidR="00B0343C" w:rsidRDefault="005A6088">
      <w:pPr>
        <w:ind w:left="-15" w:right="66"/>
      </w:pPr>
      <w:r>
        <w:t xml:space="preserve">Команда, не выполнившая условия прохождения любой эстафеты, снимается  с соревнований и занимает в данном виде последнее место (не все участники выполнили условия эстафеты).  </w:t>
      </w:r>
    </w:p>
    <w:tbl>
      <w:tblPr>
        <w:tblStyle w:val="TableGrid"/>
        <w:tblW w:w="10210" w:type="dxa"/>
        <w:tblInd w:w="0" w:type="dxa"/>
        <w:tblCellMar>
          <w:top w:w="55" w:type="dxa"/>
          <w:left w:w="108" w:type="dxa"/>
          <w:right w:w="39" w:type="dxa"/>
        </w:tblCellMar>
        <w:tblLook w:val="04A0" w:firstRow="1" w:lastRow="0" w:firstColumn="1" w:lastColumn="0" w:noHBand="0" w:noVBand="1"/>
      </w:tblPr>
      <w:tblGrid>
        <w:gridCol w:w="2269"/>
        <w:gridCol w:w="4395"/>
        <w:gridCol w:w="3546"/>
      </w:tblGrid>
      <w:tr w:rsidR="00B0343C">
        <w:trPr>
          <w:trHeight w:val="751"/>
        </w:trPr>
        <w:tc>
          <w:tcPr>
            <w:tcW w:w="2268" w:type="dxa"/>
            <w:tcBorders>
              <w:top w:val="single" w:sz="4" w:space="0" w:color="000000"/>
              <w:left w:val="single" w:sz="4" w:space="0" w:color="000000"/>
              <w:bottom w:val="single" w:sz="4" w:space="0" w:color="000000"/>
              <w:right w:val="single" w:sz="4" w:space="0" w:color="000000"/>
            </w:tcBorders>
          </w:tcPr>
          <w:p w:rsidR="00B0343C" w:rsidRDefault="005A6088">
            <w:pPr>
              <w:spacing w:after="0" w:line="259" w:lineRule="auto"/>
              <w:ind w:right="0" w:firstLine="0"/>
              <w:jc w:val="center"/>
            </w:pPr>
            <w:r>
              <w:rPr>
                <w:b/>
              </w:rPr>
              <w:t xml:space="preserve">Наименование эстафеты </w:t>
            </w:r>
          </w:p>
        </w:tc>
        <w:tc>
          <w:tcPr>
            <w:tcW w:w="4395" w:type="dxa"/>
            <w:tcBorders>
              <w:top w:val="single" w:sz="4" w:space="0" w:color="000000"/>
              <w:left w:val="single" w:sz="4" w:space="0" w:color="000000"/>
              <w:bottom w:val="single" w:sz="4" w:space="0" w:color="000000"/>
              <w:right w:val="single" w:sz="4" w:space="0" w:color="000000"/>
            </w:tcBorders>
            <w:vAlign w:val="center"/>
          </w:tcPr>
          <w:p w:rsidR="00B0343C" w:rsidRDefault="005A6088">
            <w:pPr>
              <w:spacing w:after="0" w:line="259" w:lineRule="auto"/>
              <w:ind w:right="69" w:firstLine="0"/>
              <w:jc w:val="center"/>
            </w:pPr>
            <w:r>
              <w:rPr>
                <w:b/>
              </w:rPr>
              <w:t xml:space="preserve">Нарушение </w:t>
            </w:r>
          </w:p>
        </w:tc>
        <w:tc>
          <w:tcPr>
            <w:tcW w:w="3546" w:type="dxa"/>
            <w:tcBorders>
              <w:top w:val="single" w:sz="4" w:space="0" w:color="000000"/>
              <w:left w:val="single" w:sz="4" w:space="0" w:color="000000"/>
              <w:bottom w:val="single" w:sz="4" w:space="0" w:color="000000"/>
              <w:right w:val="single" w:sz="4" w:space="0" w:color="000000"/>
            </w:tcBorders>
            <w:vAlign w:val="center"/>
          </w:tcPr>
          <w:p w:rsidR="00B0343C" w:rsidRDefault="005A6088">
            <w:pPr>
              <w:spacing w:after="0" w:line="259" w:lineRule="auto"/>
              <w:ind w:right="70" w:firstLine="0"/>
              <w:jc w:val="center"/>
            </w:pPr>
            <w:r>
              <w:rPr>
                <w:b/>
              </w:rPr>
              <w:t xml:space="preserve">Количество ошибок </w:t>
            </w:r>
          </w:p>
        </w:tc>
      </w:tr>
      <w:tr w:rsidR="00B0343C">
        <w:trPr>
          <w:trHeight w:val="752"/>
        </w:trPr>
        <w:tc>
          <w:tcPr>
            <w:tcW w:w="2268" w:type="dxa"/>
            <w:tcBorders>
              <w:top w:val="single" w:sz="4" w:space="0" w:color="000000"/>
              <w:left w:val="single" w:sz="4" w:space="0" w:color="000000"/>
              <w:bottom w:val="single" w:sz="4" w:space="0" w:color="000000"/>
              <w:right w:val="single" w:sz="4" w:space="0" w:color="000000"/>
            </w:tcBorders>
          </w:tcPr>
          <w:p w:rsidR="00B0343C" w:rsidRDefault="005A6088">
            <w:pPr>
              <w:spacing w:after="0" w:line="259" w:lineRule="auto"/>
              <w:ind w:right="0" w:firstLine="0"/>
              <w:jc w:val="left"/>
            </w:pPr>
            <w:r>
              <w:rPr>
                <w:b/>
                <w:i/>
              </w:rPr>
              <w:t xml:space="preserve">«Встречный спринт» </w:t>
            </w:r>
          </w:p>
        </w:tc>
        <w:tc>
          <w:tcPr>
            <w:tcW w:w="4395" w:type="dxa"/>
            <w:tcBorders>
              <w:top w:val="single" w:sz="4" w:space="0" w:color="000000"/>
              <w:left w:val="single" w:sz="4" w:space="0" w:color="000000"/>
              <w:bottom w:val="single" w:sz="4" w:space="0" w:color="000000"/>
              <w:right w:val="single" w:sz="4" w:space="0" w:color="000000"/>
            </w:tcBorders>
          </w:tcPr>
          <w:p w:rsidR="00B0343C" w:rsidRDefault="005A6088">
            <w:pPr>
              <w:tabs>
                <w:tab w:val="center" w:pos="1215"/>
                <w:tab w:val="center" w:pos="2044"/>
                <w:tab w:val="center" w:pos="2886"/>
                <w:tab w:val="right" w:pos="4248"/>
              </w:tabs>
              <w:spacing w:after="80" w:line="259" w:lineRule="auto"/>
              <w:ind w:right="0" w:firstLine="0"/>
              <w:jc w:val="left"/>
            </w:pPr>
            <w:r>
              <w:t xml:space="preserve">Выход </w:t>
            </w:r>
            <w:r>
              <w:tab/>
              <w:t xml:space="preserve">из </w:t>
            </w:r>
            <w:r>
              <w:tab/>
              <w:t xml:space="preserve">обруча </w:t>
            </w:r>
            <w:r>
              <w:tab/>
              <w:t xml:space="preserve">до </w:t>
            </w:r>
            <w:r>
              <w:tab/>
              <w:t xml:space="preserve">приема </w:t>
            </w:r>
          </w:p>
          <w:p w:rsidR="00B0343C" w:rsidRDefault="005A6088">
            <w:pPr>
              <w:spacing w:after="0" w:line="259" w:lineRule="auto"/>
              <w:ind w:right="0" w:firstLine="0"/>
              <w:jc w:val="left"/>
            </w:pPr>
            <w:r>
              <w:t>эстафетной палочки</w:t>
            </w:r>
            <w:r>
              <w:rPr>
                <w:b/>
              </w:rPr>
              <w:t xml:space="preserve"> </w:t>
            </w:r>
          </w:p>
        </w:tc>
        <w:tc>
          <w:tcPr>
            <w:tcW w:w="3546" w:type="dxa"/>
            <w:tcBorders>
              <w:top w:val="single" w:sz="4" w:space="0" w:color="000000"/>
              <w:left w:val="single" w:sz="4" w:space="0" w:color="000000"/>
              <w:bottom w:val="single" w:sz="4" w:space="0" w:color="000000"/>
              <w:right w:val="single" w:sz="4" w:space="0" w:color="000000"/>
            </w:tcBorders>
          </w:tcPr>
          <w:p w:rsidR="00B0343C" w:rsidRDefault="005A6088">
            <w:pPr>
              <w:spacing w:after="0" w:line="259" w:lineRule="auto"/>
              <w:ind w:left="2" w:right="0" w:firstLine="0"/>
              <w:jc w:val="left"/>
            </w:pPr>
            <w:r>
              <w:t>1 шаг – 0,5 сек.</w:t>
            </w:r>
            <w:r>
              <w:rPr>
                <w:b/>
              </w:rPr>
              <w:t xml:space="preserve"> </w:t>
            </w:r>
          </w:p>
        </w:tc>
      </w:tr>
      <w:tr w:rsidR="00B0343C">
        <w:trPr>
          <w:trHeight w:val="749"/>
        </w:trPr>
        <w:tc>
          <w:tcPr>
            <w:tcW w:w="2268" w:type="dxa"/>
            <w:tcBorders>
              <w:top w:val="single" w:sz="4" w:space="0" w:color="000000"/>
              <w:left w:val="single" w:sz="4" w:space="0" w:color="000000"/>
              <w:bottom w:val="single" w:sz="4" w:space="0" w:color="000000"/>
              <w:right w:val="single" w:sz="4" w:space="0" w:color="000000"/>
            </w:tcBorders>
          </w:tcPr>
          <w:p w:rsidR="00B0343C" w:rsidRDefault="005A6088">
            <w:pPr>
              <w:spacing w:after="0" w:line="259" w:lineRule="auto"/>
              <w:ind w:right="0" w:firstLine="0"/>
              <w:jc w:val="left"/>
            </w:pPr>
            <w:r>
              <w:rPr>
                <w:b/>
                <w:i/>
              </w:rPr>
              <w:t xml:space="preserve">«Скакалка» </w:t>
            </w:r>
          </w:p>
        </w:tc>
        <w:tc>
          <w:tcPr>
            <w:tcW w:w="4395" w:type="dxa"/>
            <w:tcBorders>
              <w:top w:val="single" w:sz="4" w:space="0" w:color="000000"/>
              <w:left w:val="single" w:sz="4" w:space="0" w:color="000000"/>
              <w:bottom w:val="single" w:sz="4" w:space="0" w:color="000000"/>
              <w:right w:val="single" w:sz="4" w:space="0" w:color="000000"/>
            </w:tcBorders>
          </w:tcPr>
          <w:p w:rsidR="00B0343C" w:rsidRDefault="005A6088">
            <w:pPr>
              <w:tabs>
                <w:tab w:val="center" w:pos="1266"/>
                <w:tab w:val="right" w:pos="4248"/>
              </w:tabs>
              <w:spacing w:after="77" w:line="259" w:lineRule="auto"/>
              <w:ind w:right="0" w:firstLine="0"/>
              <w:jc w:val="left"/>
            </w:pPr>
            <w:r>
              <w:t xml:space="preserve">За </w:t>
            </w:r>
            <w:r>
              <w:tab/>
              <w:t xml:space="preserve">каждый </w:t>
            </w:r>
            <w:r>
              <w:tab/>
              <w:t xml:space="preserve">несовершенный </w:t>
            </w:r>
          </w:p>
          <w:p w:rsidR="00B0343C" w:rsidRDefault="005A6088">
            <w:pPr>
              <w:spacing w:after="0" w:line="259" w:lineRule="auto"/>
              <w:ind w:right="0" w:firstLine="0"/>
              <w:jc w:val="left"/>
            </w:pPr>
            <w:r>
              <w:t>прыжок</w:t>
            </w:r>
            <w:r>
              <w:rPr>
                <w:b/>
              </w:rPr>
              <w:t xml:space="preserve"> </w:t>
            </w:r>
          </w:p>
        </w:tc>
        <w:tc>
          <w:tcPr>
            <w:tcW w:w="3546" w:type="dxa"/>
            <w:tcBorders>
              <w:top w:val="single" w:sz="4" w:space="0" w:color="000000"/>
              <w:left w:val="single" w:sz="4" w:space="0" w:color="000000"/>
              <w:bottom w:val="single" w:sz="4" w:space="0" w:color="000000"/>
              <w:right w:val="single" w:sz="4" w:space="0" w:color="000000"/>
            </w:tcBorders>
          </w:tcPr>
          <w:p w:rsidR="00B0343C" w:rsidRDefault="005A6088">
            <w:pPr>
              <w:spacing w:after="0" w:line="259" w:lineRule="auto"/>
              <w:ind w:left="2" w:right="0" w:firstLine="0"/>
              <w:jc w:val="left"/>
            </w:pPr>
            <w:r>
              <w:t>1 сек.</w:t>
            </w:r>
            <w:r>
              <w:rPr>
                <w:b/>
              </w:rPr>
              <w:t xml:space="preserve"> </w:t>
            </w:r>
          </w:p>
        </w:tc>
      </w:tr>
      <w:tr w:rsidR="00B0343C">
        <w:trPr>
          <w:trHeight w:val="655"/>
        </w:trPr>
        <w:tc>
          <w:tcPr>
            <w:tcW w:w="2268" w:type="dxa"/>
            <w:vMerge w:val="restart"/>
            <w:tcBorders>
              <w:top w:val="single" w:sz="4" w:space="0" w:color="000000"/>
              <w:left w:val="single" w:sz="4" w:space="0" w:color="000000"/>
              <w:bottom w:val="single" w:sz="4" w:space="0" w:color="000000"/>
              <w:right w:val="single" w:sz="4" w:space="0" w:color="000000"/>
            </w:tcBorders>
          </w:tcPr>
          <w:p w:rsidR="00B0343C" w:rsidRDefault="005A6088">
            <w:pPr>
              <w:spacing w:after="0" w:line="259" w:lineRule="auto"/>
              <w:ind w:right="0" w:firstLine="0"/>
              <w:jc w:val="left"/>
            </w:pPr>
            <w:r>
              <w:rPr>
                <w:b/>
                <w:i/>
              </w:rPr>
              <w:t xml:space="preserve">«Футбол» </w:t>
            </w:r>
          </w:p>
        </w:tc>
        <w:tc>
          <w:tcPr>
            <w:tcW w:w="4395" w:type="dxa"/>
            <w:tcBorders>
              <w:top w:val="single" w:sz="4" w:space="0" w:color="000000"/>
              <w:left w:val="single" w:sz="4" w:space="0" w:color="000000"/>
              <w:bottom w:val="single" w:sz="4" w:space="0" w:color="000000"/>
              <w:right w:val="single" w:sz="4" w:space="0" w:color="000000"/>
            </w:tcBorders>
          </w:tcPr>
          <w:p w:rsidR="00B0343C" w:rsidRDefault="005A6088">
            <w:pPr>
              <w:spacing w:after="0" w:line="259" w:lineRule="auto"/>
              <w:ind w:right="0" w:firstLine="0"/>
              <w:jc w:val="left"/>
            </w:pPr>
            <w:r>
              <w:t>1. Передача мяча до центральной линии</w:t>
            </w:r>
            <w:r>
              <w:rPr>
                <w:b/>
              </w:rPr>
              <w:t xml:space="preserve"> </w:t>
            </w:r>
          </w:p>
        </w:tc>
        <w:tc>
          <w:tcPr>
            <w:tcW w:w="3546" w:type="dxa"/>
            <w:tcBorders>
              <w:top w:val="single" w:sz="4" w:space="0" w:color="000000"/>
              <w:left w:val="single" w:sz="4" w:space="0" w:color="000000"/>
              <w:bottom w:val="single" w:sz="4" w:space="0" w:color="000000"/>
              <w:right w:val="single" w:sz="4" w:space="0" w:color="000000"/>
            </w:tcBorders>
          </w:tcPr>
          <w:p w:rsidR="00B0343C" w:rsidRDefault="005A6088">
            <w:pPr>
              <w:spacing w:after="0" w:line="259" w:lineRule="auto"/>
              <w:ind w:left="2" w:right="0" w:firstLine="0"/>
              <w:jc w:val="left"/>
            </w:pPr>
            <w:r>
              <w:t xml:space="preserve">0,5 сек. </w:t>
            </w:r>
          </w:p>
          <w:p w:rsidR="00B0343C" w:rsidRDefault="005A6088">
            <w:pPr>
              <w:spacing w:after="0" w:line="259" w:lineRule="auto"/>
              <w:ind w:left="2" w:right="0" w:firstLine="0"/>
              <w:jc w:val="left"/>
            </w:pPr>
            <w:r>
              <w:rPr>
                <w:b/>
              </w:rPr>
              <w:t xml:space="preserve"> </w:t>
            </w:r>
          </w:p>
        </w:tc>
      </w:tr>
      <w:tr w:rsidR="00B0343C">
        <w:trPr>
          <w:trHeight w:val="331"/>
        </w:trPr>
        <w:tc>
          <w:tcPr>
            <w:tcW w:w="0" w:type="auto"/>
            <w:vMerge/>
            <w:tcBorders>
              <w:top w:val="nil"/>
              <w:left w:val="single" w:sz="4" w:space="0" w:color="000000"/>
              <w:bottom w:val="nil"/>
              <w:right w:val="single" w:sz="4" w:space="0" w:color="000000"/>
            </w:tcBorders>
          </w:tcPr>
          <w:p w:rsidR="00B0343C" w:rsidRDefault="00B0343C">
            <w:pPr>
              <w:spacing w:after="160" w:line="259" w:lineRule="auto"/>
              <w:ind w:right="0" w:firstLine="0"/>
              <w:jc w:val="left"/>
            </w:pPr>
          </w:p>
        </w:tc>
        <w:tc>
          <w:tcPr>
            <w:tcW w:w="4395" w:type="dxa"/>
            <w:tcBorders>
              <w:top w:val="single" w:sz="4" w:space="0" w:color="000000"/>
              <w:left w:val="single" w:sz="4" w:space="0" w:color="000000"/>
              <w:bottom w:val="single" w:sz="4" w:space="0" w:color="000000"/>
              <w:right w:val="single" w:sz="4" w:space="0" w:color="000000"/>
            </w:tcBorders>
          </w:tcPr>
          <w:p w:rsidR="00B0343C" w:rsidRDefault="005A6088">
            <w:pPr>
              <w:spacing w:after="0" w:line="259" w:lineRule="auto"/>
              <w:ind w:right="0" w:firstLine="0"/>
              <w:jc w:val="left"/>
            </w:pPr>
            <w:r>
              <w:t xml:space="preserve">2. Касание мяча руками </w:t>
            </w:r>
          </w:p>
        </w:tc>
        <w:tc>
          <w:tcPr>
            <w:tcW w:w="3546" w:type="dxa"/>
            <w:tcBorders>
              <w:top w:val="single" w:sz="4" w:space="0" w:color="000000"/>
              <w:left w:val="single" w:sz="4" w:space="0" w:color="000000"/>
              <w:bottom w:val="single" w:sz="4" w:space="0" w:color="000000"/>
              <w:right w:val="single" w:sz="4" w:space="0" w:color="000000"/>
            </w:tcBorders>
          </w:tcPr>
          <w:p w:rsidR="00B0343C" w:rsidRDefault="005A6088">
            <w:pPr>
              <w:spacing w:after="0" w:line="259" w:lineRule="auto"/>
              <w:ind w:left="2" w:right="0" w:firstLine="0"/>
              <w:jc w:val="left"/>
            </w:pPr>
            <w:r>
              <w:t xml:space="preserve">1 касание – 3 сек. </w:t>
            </w:r>
          </w:p>
        </w:tc>
      </w:tr>
      <w:tr w:rsidR="00B0343C">
        <w:trPr>
          <w:trHeight w:val="655"/>
        </w:trPr>
        <w:tc>
          <w:tcPr>
            <w:tcW w:w="0" w:type="auto"/>
            <w:vMerge/>
            <w:tcBorders>
              <w:top w:val="nil"/>
              <w:left w:val="single" w:sz="4" w:space="0" w:color="000000"/>
              <w:bottom w:val="nil"/>
              <w:right w:val="single" w:sz="4" w:space="0" w:color="000000"/>
            </w:tcBorders>
          </w:tcPr>
          <w:p w:rsidR="00B0343C" w:rsidRDefault="00B0343C">
            <w:pPr>
              <w:spacing w:after="160" w:line="259" w:lineRule="auto"/>
              <w:ind w:right="0" w:firstLine="0"/>
              <w:jc w:val="left"/>
            </w:pPr>
          </w:p>
        </w:tc>
        <w:tc>
          <w:tcPr>
            <w:tcW w:w="4395" w:type="dxa"/>
            <w:tcBorders>
              <w:top w:val="single" w:sz="4" w:space="0" w:color="000000"/>
              <w:left w:val="single" w:sz="4" w:space="0" w:color="000000"/>
              <w:bottom w:val="single" w:sz="4" w:space="0" w:color="000000"/>
              <w:right w:val="single" w:sz="4" w:space="0" w:color="000000"/>
            </w:tcBorders>
          </w:tcPr>
          <w:p w:rsidR="00B0343C" w:rsidRDefault="005A6088">
            <w:pPr>
              <w:spacing w:after="23" w:line="259" w:lineRule="auto"/>
              <w:ind w:right="0" w:firstLine="0"/>
              <w:jc w:val="left"/>
            </w:pPr>
            <w:r>
              <w:t xml:space="preserve">3. Не правильное выполнение </w:t>
            </w:r>
          </w:p>
          <w:p w:rsidR="00B0343C" w:rsidRDefault="005A6088">
            <w:pPr>
              <w:spacing w:after="0" w:line="259" w:lineRule="auto"/>
              <w:ind w:right="0" w:firstLine="0"/>
              <w:jc w:val="left"/>
            </w:pPr>
            <w:r>
              <w:t xml:space="preserve">«восьмерки» </w:t>
            </w:r>
          </w:p>
        </w:tc>
        <w:tc>
          <w:tcPr>
            <w:tcW w:w="3546" w:type="dxa"/>
            <w:tcBorders>
              <w:top w:val="single" w:sz="4" w:space="0" w:color="000000"/>
              <w:left w:val="single" w:sz="4" w:space="0" w:color="000000"/>
              <w:bottom w:val="single" w:sz="4" w:space="0" w:color="000000"/>
              <w:right w:val="single" w:sz="4" w:space="0" w:color="000000"/>
            </w:tcBorders>
          </w:tcPr>
          <w:p w:rsidR="00B0343C" w:rsidRDefault="005A6088">
            <w:pPr>
              <w:spacing w:after="0" w:line="259" w:lineRule="auto"/>
              <w:ind w:left="2" w:right="0" w:firstLine="0"/>
              <w:jc w:val="left"/>
            </w:pPr>
            <w:r>
              <w:t xml:space="preserve">3 сек. </w:t>
            </w:r>
          </w:p>
          <w:p w:rsidR="00B0343C" w:rsidRDefault="005A6088">
            <w:pPr>
              <w:spacing w:after="0" w:line="259" w:lineRule="auto"/>
              <w:ind w:left="2" w:right="0" w:firstLine="0"/>
              <w:jc w:val="left"/>
            </w:pPr>
            <w:r>
              <w:t xml:space="preserve"> </w:t>
            </w:r>
          </w:p>
        </w:tc>
      </w:tr>
      <w:tr w:rsidR="00B0343C">
        <w:trPr>
          <w:trHeight w:val="744"/>
        </w:trPr>
        <w:tc>
          <w:tcPr>
            <w:tcW w:w="0" w:type="auto"/>
            <w:vMerge/>
            <w:tcBorders>
              <w:top w:val="nil"/>
              <w:left w:val="single" w:sz="4" w:space="0" w:color="000000"/>
              <w:bottom w:val="nil"/>
              <w:right w:val="single" w:sz="4" w:space="0" w:color="000000"/>
            </w:tcBorders>
          </w:tcPr>
          <w:p w:rsidR="00B0343C" w:rsidRDefault="00B0343C">
            <w:pPr>
              <w:spacing w:after="160" w:line="259" w:lineRule="auto"/>
              <w:ind w:right="0" w:firstLine="0"/>
              <w:jc w:val="left"/>
            </w:pPr>
          </w:p>
        </w:tc>
        <w:tc>
          <w:tcPr>
            <w:tcW w:w="4395" w:type="dxa"/>
            <w:tcBorders>
              <w:top w:val="single" w:sz="4" w:space="0" w:color="000000"/>
              <w:left w:val="single" w:sz="4" w:space="0" w:color="000000"/>
              <w:bottom w:val="single" w:sz="4" w:space="0" w:color="000000"/>
              <w:right w:val="single" w:sz="4" w:space="0" w:color="000000"/>
            </w:tcBorders>
          </w:tcPr>
          <w:p w:rsidR="00B0343C" w:rsidRDefault="005A6088">
            <w:pPr>
              <w:spacing w:after="0" w:line="259" w:lineRule="auto"/>
              <w:ind w:right="0" w:firstLine="0"/>
              <w:jc w:val="left"/>
            </w:pPr>
            <w:r>
              <w:t xml:space="preserve">4. Прокат мяча через обруч,  сокращающий путь мяча </w:t>
            </w:r>
          </w:p>
        </w:tc>
        <w:tc>
          <w:tcPr>
            <w:tcW w:w="3546" w:type="dxa"/>
            <w:tcBorders>
              <w:top w:val="single" w:sz="4" w:space="0" w:color="000000"/>
              <w:left w:val="single" w:sz="4" w:space="0" w:color="000000"/>
              <w:bottom w:val="single" w:sz="4" w:space="0" w:color="000000"/>
              <w:right w:val="single" w:sz="4" w:space="0" w:color="000000"/>
            </w:tcBorders>
          </w:tcPr>
          <w:p w:rsidR="00B0343C" w:rsidRDefault="005A6088">
            <w:pPr>
              <w:spacing w:after="0" w:line="259" w:lineRule="auto"/>
              <w:ind w:left="2" w:right="0" w:firstLine="0"/>
              <w:jc w:val="left"/>
            </w:pPr>
            <w:r>
              <w:t xml:space="preserve">0,5 сек. </w:t>
            </w:r>
          </w:p>
        </w:tc>
      </w:tr>
      <w:tr w:rsidR="00B0343C">
        <w:trPr>
          <w:trHeight w:val="1085"/>
        </w:trPr>
        <w:tc>
          <w:tcPr>
            <w:tcW w:w="0" w:type="auto"/>
            <w:vMerge/>
            <w:tcBorders>
              <w:top w:val="nil"/>
              <w:left w:val="single" w:sz="4" w:space="0" w:color="000000"/>
              <w:bottom w:val="single" w:sz="4" w:space="0" w:color="000000"/>
              <w:right w:val="single" w:sz="4" w:space="0" w:color="000000"/>
            </w:tcBorders>
          </w:tcPr>
          <w:p w:rsidR="00B0343C" w:rsidRDefault="00B0343C">
            <w:pPr>
              <w:spacing w:after="160" w:line="259" w:lineRule="auto"/>
              <w:ind w:right="0" w:firstLine="0"/>
              <w:jc w:val="left"/>
            </w:pPr>
          </w:p>
        </w:tc>
        <w:tc>
          <w:tcPr>
            <w:tcW w:w="4395" w:type="dxa"/>
            <w:tcBorders>
              <w:top w:val="single" w:sz="4" w:space="0" w:color="000000"/>
              <w:left w:val="single" w:sz="4" w:space="0" w:color="000000"/>
              <w:bottom w:val="single" w:sz="4" w:space="0" w:color="000000"/>
              <w:right w:val="single" w:sz="4" w:space="0" w:color="000000"/>
            </w:tcBorders>
          </w:tcPr>
          <w:p w:rsidR="00B0343C" w:rsidRDefault="005A6088">
            <w:pPr>
              <w:spacing w:after="0" w:line="259" w:lineRule="auto"/>
              <w:ind w:firstLine="0"/>
            </w:pPr>
            <w:r>
              <w:t xml:space="preserve">5. Мяч, выкатившийся из обруча и не возвращенный внутрь обруча (девушки) </w:t>
            </w:r>
          </w:p>
        </w:tc>
        <w:tc>
          <w:tcPr>
            <w:tcW w:w="3546" w:type="dxa"/>
            <w:tcBorders>
              <w:top w:val="single" w:sz="4" w:space="0" w:color="000000"/>
              <w:left w:val="single" w:sz="4" w:space="0" w:color="000000"/>
              <w:bottom w:val="single" w:sz="4" w:space="0" w:color="000000"/>
              <w:right w:val="single" w:sz="4" w:space="0" w:color="000000"/>
            </w:tcBorders>
          </w:tcPr>
          <w:p w:rsidR="00B0343C" w:rsidRDefault="005A6088">
            <w:pPr>
              <w:spacing w:after="0" w:line="259" w:lineRule="auto"/>
              <w:ind w:left="2" w:right="0" w:firstLine="0"/>
              <w:jc w:val="left"/>
            </w:pPr>
            <w:r>
              <w:t xml:space="preserve">3 сек. </w:t>
            </w:r>
          </w:p>
        </w:tc>
      </w:tr>
      <w:tr w:rsidR="00B0343C">
        <w:trPr>
          <w:trHeight w:val="653"/>
        </w:trPr>
        <w:tc>
          <w:tcPr>
            <w:tcW w:w="2268" w:type="dxa"/>
            <w:vMerge w:val="restart"/>
            <w:tcBorders>
              <w:top w:val="single" w:sz="4" w:space="0" w:color="000000"/>
              <w:left w:val="single" w:sz="4" w:space="0" w:color="000000"/>
              <w:bottom w:val="single" w:sz="4" w:space="0" w:color="000000"/>
              <w:right w:val="single" w:sz="4" w:space="0" w:color="000000"/>
            </w:tcBorders>
          </w:tcPr>
          <w:p w:rsidR="00B0343C" w:rsidRDefault="005A6088">
            <w:pPr>
              <w:spacing w:after="0" w:line="259" w:lineRule="auto"/>
              <w:ind w:right="0" w:firstLine="0"/>
              <w:jc w:val="left"/>
            </w:pPr>
            <w:r>
              <w:rPr>
                <w:b/>
                <w:i/>
              </w:rPr>
              <w:t xml:space="preserve">«Баскетбол» </w:t>
            </w:r>
          </w:p>
        </w:tc>
        <w:tc>
          <w:tcPr>
            <w:tcW w:w="4395" w:type="dxa"/>
            <w:tcBorders>
              <w:top w:val="single" w:sz="4" w:space="0" w:color="000000"/>
              <w:left w:val="single" w:sz="4" w:space="0" w:color="000000"/>
              <w:bottom w:val="single" w:sz="4" w:space="0" w:color="000000"/>
              <w:right w:val="single" w:sz="4" w:space="0" w:color="000000"/>
            </w:tcBorders>
          </w:tcPr>
          <w:p w:rsidR="00B0343C" w:rsidRDefault="005A6088">
            <w:pPr>
              <w:spacing w:after="0" w:line="259" w:lineRule="auto"/>
              <w:ind w:right="0" w:firstLine="0"/>
              <w:jc w:val="left"/>
            </w:pPr>
            <w:r>
              <w:t>1. Передача мяча до центральной линии</w:t>
            </w:r>
            <w:r>
              <w:rPr>
                <w:b/>
              </w:rPr>
              <w:t xml:space="preserve"> </w:t>
            </w:r>
          </w:p>
        </w:tc>
        <w:tc>
          <w:tcPr>
            <w:tcW w:w="3546" w:type="dxa"/>
            <w:tcBorders>
              <w:top w:val="single" w:sz="4" w:space="0" w:color="000000"/>
              <w:left w:val="single" w:sz="4" w:space="0" w:color="000000"/>
              <w:bottom w:val="single" w:sz="4" w:space="0" w:color="000000"/>
              <w:right w:val="single" w:sz="4" w:space="0" w:color="000000"/>
            </w:tcBorders>
          </w:tcPr>
          <w:p w:rsidR="00B0343C" w:rsidRDefault="005A6088">
            <w:pPr>
              <w:spacing w:after="0" w:line="259" w:lineRule="auto"/>
              <w:ind w:left="2" w:right="0" w:firstLine="0"/>
              <w:jc w:val="left"/>
            </w:pPr>
            <w:r>
              <w:t xml:space="preserve">0,5 сек. </w:t>
            </w:r>
          </w:p>
          <w:p w:rsidR="00B0343C" w:rsidRDefault="005A6088">
            <w:pPr>
              <w:spacing w:after="0" w:line="259" w:lineRule="auto"/>
              <w:ind w:left="2" w:right="0" w:firstLine="0"/>
              <w:jc w:val="left"/>
            </w:pPr>
            <w:r>
              <w:rPr>
                <w:b/>
              </w:rPr>
              <w:t xml:space="preserve"> </w:t>
            </w:r>
          </w:p>
        </w:tc>
      </w:tr>
      <w:tr w:rsidR="00B0343C">
        <w:trPr>
          <w:trHeight w:val="1299"/>
        </w:trPr>
        <w:tc>
          <w:tcPr>
            <w:tcW w:w="0" w:type="auto"/>
            <w:vMerge/>
            <w:tcBorders>
              <w:top w:val="nil"/>
              <w:left w:val="single" w:sz="4" w:space="0" w:color="000000"/>
              <w:bottom w:val="nil"/>
              <w:right w:val="single" w:sz="4" w:space="0" w:color="000000"/>
            </w:tcBorders>
          </w:tcPr>
          <w:p w:rsidR="00B0343C" w:rsidRDefault="00B0343C">
            <w:pPr>
              <w:spacing w:after="160" w:line="259" w:lineRule="auto"/>
              <w:ind w:right="0" w:firstLine="0"/>
              <w:jc w:val="left"/>
            </w:pPr>
          </w:p>
        </w:tc>
        <w:tc>
          <w:tcPr>
            <w:tcW w:w="4395" w:type="dxa"/>
            <w:tcBorders>
              <w:top w:val="single" w:sz="4" w:space="0" w:color="000000"/>
              <w:left w:val="single" w:sz="4" w:space="0" w:color="000000"/>
              <w:bottom w:val="single" w:sz="4" w:space="0" w:color="000000"/>
              <w:right w:val="single" w:sz="4" w:space="0" w:color="000000"/>
            </w:tcBorders>
          </w:tcPr>
          <w:p w:rsidR="00B0343C" w:rsidRDefault="005A6088">
            <w:pPr>
              <w:spacing w:after="0" w:line="259" w:lineRule="auto"/>
              <w:ind w:right="13" w:firstLine="0"/>
              <w:jc w:val="left"/>
            </w:pPr>
            <w:r>
              <w:t xml:space="preserve">2. Нарушение правил перемещения с мячом ведения мяча (пробежка – за каждый шаг, пронос мяча, двойное ведение) </w:t>
            </w:r>
          </w:p>
        </w:tc>
        <w:tc>
          <w:tcPr>
            <w:tcW w:w="3546" w:type="dxa"/>
            <w:tcBorders>
              <w:top w:val="single" w:sz="4" w:space="0" w:color="000000"/>
              <w:left w:val="single" w:sz="4" w:space="0" w:color="000000"/>
              <w:bottom w:val="single" w:sz="4" w:space="0" w:color="000000"/>
              <w:right w:val="single" w:sz="4" w:space="0" w:color="000000"/>
            </w:tcBorders>
          </w:tcPr>
          <w:p w:rsidR="00B0343C" w:rsidRDefault="005A6088">
            <w:pPr>
              <w:spacing w:after="0" w:line="273" w:lineRule="auto"/>
              <w:ind w:left="2" w:right="0" w:firstLine="0"/>
              <w:jc w:val="left"/>
            </w:pPr>
            <w:r>
              <w:t xml:space="preserve">за каждую ошибку – 0,5 сек. </w:t>
            </w:r>
          </w:p>
          <w:p w:rsidR="00B0343C" w:rsidRDefault="005A6088">
            <w:pPr>
              <w:spacing w:after="0" w:line="259" w:lineRule="auto"/>
              <w:ind w:left="2" w:right="0" w:firstLine="0"/>
              <w:jc w:val="left"/>
            </w:pPr>
            <w:r>
              <w:t xml:space="preserve"> </w:t>
            </w:r>
          </w:p>
        </w:tc>
      </w:tr>
      <w:tr w:rsidR="00B0343C">
        <w:trPr>
          <w:trHeight w:val="653"/>
        </w:trPr>
        <w:tc>
          <w:tcPr>
            <w:tcW w:w="0" w:type="auto"/>
            <w:vMerge/>
            <w:tcBorders>
              <w:top w:val="nil"/>
              <w:left w:val="single" w:sz="4" w:space="0" w:color="000000"/>
              <w:bottom w:val="nil"/>
              <w:right w:val="single" w:sz="4" w:space="0" w:color="000000"/>
            </w:tcBorders>
          </w:tcPr>
          <w:p w:rsidR="00B0343C" w:rsidRDefault="00B0343C">
            <w:pPr>
              <w:spacing w:after="160" w:line="259" w:lineRule="auto"/>
              <w:ind w:right="0" w:firstLine="0"/>
              <w:jc w:val="left"/>
            </w:pPr>
          </w:p>
        </w:tc>
        <w:tc>
          <w:tcPr>
            <w:tcW w:w="4395" w:type="dxa"/>
            <w:tcBorders>
              <w:top w:val="single" w:sz="4" w:space="0" w:color="000000"/>
              <w:left w:val="single" w:sz="4" w:space="0" w:color="000000"/>
              <w:bottom w:val="single" w:sz="4" w:space="0" w:color="000000"/>
              <w:right w:val="single" w:sz="4" w:space="0" w:color="000000"/>
            </w:tcBorders>
          </w:tcPr>
          <w:p w:rsidR="00B0343C" w:rsidRDefault="005A6088">
            <w:pPr>
              <w:spacing w:after="0" w:line="259" w:lineRule="auto"/>
              <w:ind w:right="0" w:firstLine="36"/>
              <w:jc w:val="left"/>
            </w:pPr>
            <w:r>
              <w:t>3.</w:t>
            </w:r>
            <w:r>
              <w:rPr>
                <w:rFonts w:ascii="Arial" w:eastAsia="Arial" w:hAnsi="Arial" w:cs="Arial"/>
              </w:rPr>
              <w:t xml:space="preserve"> </w:t>
            </w:r>
            <w:r>
              <w:t xml:space="preserve">Обводка обруча и КС ближней к ним рукой </w:t>
            </w:r>
          </w:p>
        </w:tc>
        <w:tc>
          <w:tcPr>
            <w:tcW w:w="3546" w:type="dxa"/>
            <w:tcBorders>
              <w:top w:val="single" w:sz="4" w:space="0" w:color="000000"/>
              <w:left w:val="single" w:sz="4" w:space="0" w:color="000000"/>
              <w:bottom w:val="single" w:sz="4" w:space="0" w:color="000000"/>
              <w:right w:val="single" w:sz="4" w:space="0" w:color="000000"/>
            </w:tcBorders>
          </w:tcPr>
          <w:p w:rsidR="00B0343C" w:rsidRDefault="005A6088">
            <w:pPr>
              <w:spacing w:after="0" w:line="259" w:lineRule="auto"/>
              <w:ind w:left="2" w:right="0" w:firstLine="0"/>
              <w:jc w:val="left"/>
            </w:pPr>
            <w:r>
              <w:t xml:space="preserve">3 сек. </w:t>
            </w:r>
          </w:p>
        </w:tc>
      </w:tr>
      <w:tr w:rsidR="00B0343C">
        <w:trPr>
          <w:trHeight w:val="655"/>
        </w:trPr>
        <w:tc>
          <w:tcPr>
            <w:tcW w:w="0" w:type="auto"/>
            <w:vMerge/>
            <w:tcBorders>
              <w:top w:val="nil"/>
              <w:left w:val="single" w:sz="4" w:space="0" w:color="000000"/>
              <w:bottom w:val="nil"/>
              <w:right w:val="single" w:sz="4" w:space="0" w:color="000000"/>
            </w:tcBorders>
          </w:tcPr>
          <w:p w:rsidR="00B0343C" w:rsidRDefault="00B0343C">
            <w:pPr>
              <w:spacing w:after="160" w:line="259" w:lineRule="auto"/>
              <w:ind w:right="0" w:firstLine="0"/>
              <w:jc w:val="left"/>
            </w:pPr>
          </w:p>
        </w:tc>
        <w:tc>
          <w:tcPr>
            <w:tcW w:w="4395" w:type="dxa"/>
            <w:tcBorders>
              <w:top w:val="single" w:sz="4" w:space="0" w:color="000000"/>
              <w:left w:val="single" w:sz="4" w:space="0" w:color="000000"/>
              <w:bottom w:val="single" w:sz="4" w:space="0" w:color="000000"/>
              <w:right w:val="single" w:sz="4" w:space="0" w:color="000000"/>
            </w:tcBorders>
          </w:tcPr>
          <w:p w:rsidR="00B0343C" w:rsidRDefault="005A6088">
            <w:pPr>
              <w:spacing w:after="23" w:line="259" w:lineRule="auto"/>
              <w:ind w:right="0" w:firstLine="0"/>
              <w:jc w:val="left"/>
            </w:pPr>
            <w:r>
              <w:t xml:space="preserve">4. Неправильно выполнена </w:t>
            </w:r>
          </w:p>
          <w:p w:rsidR="00B0343C" w:rsidRDefault="005A6088">
            <w:pPr>
              <w:spacing w:after="0" w:line="259" w:lineRule="auto"/>
              <w:ind w:right="0" w:firstLine="0"/>
              <w:jc w:val="left"/>
            </w:pPr>
            <w:r>
              <w:t xml:space="preserve">«восьмерка» </w:t>
            </w:r>
          </w:p>
        </w:tc>
        <w:tc>
          <w:tcPr>
            <w:tcW w:w="3546" w:type="dxa"/>
            <w:tcBorders>
              <w:top w:val="single" w:sz="4" w:space="0" w:color="000000"/>
              <w:left w:val="single" w:sz="4" w:space="0" w:color="000000"/>
              <w:bottom w:val="single" w:sz="4" w:space="0" w:color="000000"/>
              <w:right w:val="single" w:sz="4" w:space="0" w:color="000000"/>
            </w:tcBorders>
          </w:tcPr>
          <w:p w:rsidR="00B0343C" w:rsidRDefault="005A6088">
            <w:pPr>
              <w:spacing w:after="0" w:line="259" w:lineRule="auto"/>
              <w:ind w:left="2" w:right="0" w:firstLine="0"/>
              <w:jc w:val="left"/>
            </w:pPr>
            <w:r>
              <w:t xml:space="preserve">3 сек. </w:t>
            </w:r>
          </w:p>
        </w:tc>
      </w:tr>
      <w:tr w:rsidR="00B0343C">
        <w:trPr>
          <w:trHeight w:val="763"/>
        </w:trPr>
        <w:tc>
          <w:tcPr>
            <w:tcW w:w="0" w:type="auto"/>
            <w:vMerge/>
            <w:tcBorders>
              <w:top w:val="nil"/>
              <w:left w:val="single" w:sz="4" w:space="0" w:color="000000"/>
              <w:bottom w:val="single" w:sz="4" w:space="0" w:color="000000"/>
              <w:right w:val="single" w:sz="4" w:space="0" w:color="000000"/>
            </w:tcBorders>
          </w:tcPr>
          <w:p w:rsidR="00B0343C" w:rsidRDefault="00B0343C">
            <w:pPr>
              <w:spacing w:after="160" w:line="259" w:lineRule="auto"/>
              <w:ind w:right="0" w:firstLine="0"/>
              <w:jc w:val="left"/>
            </w:pPr>
          </w:p>
        </w:tc>
        <w:tc>
          <w:tcPr>
            <w:tcW w:w="4395" w:type="dxa"/>
            <w:tcBorders>
              <w:top w:val="single" w:sz="4" w:space="0" w:color="000000"/>
              <w:left w:val="single" w:sz="4" w:space="0" w:color="000000"/>
              <w:bottom w:val="single" w:sz="4" w:space="0" w:color="000000"/>
              <w:right w:val="single" w:sz="4" w:space="0" w:color="000000"/>
            </w:tcBorders>
          </w:tcPr>
          <w:p w:rsidR="00B0343C" w:rsidRDefault="005A6088">
            <w:pPr>
              <w:spacing w:after="0" w:line="259" w:lineRule="auto"/>
              <w:ind w:right="0" w:firstLine="0"/>
              <w:jc w:val="left"/>
            </w:pPr>
            <w:r>
              <w:t xml:space="preserve">5. Ведение мяча внутри обруча, сокращающее путь участника </w:t>
            </w:r>
          </w:p>
        </w:tc>
        <w:tc>
          <w:tcPr>
            <w:tcW w:w="3546" w:type="dxa"/>
            <w:tcBorders>
              <w:top w:val="single" w:sz="4" w:space="0" w:color="000000"/>
              <w:left w:val="single" w:sz="4" w:space="0" w:color="000000"/>
              <w:bottom w:val="single" w:sz="4" w:space="0" w:color="000000"/>
              <w:right w:val="single" w:sz="4" w:space="0" w:color="000000"/>
            </w:tcBorders>
          </w:tcPr>
          <w:p w:rsidR="00B0343C" w:rsidRDefault="005A6088">
            <w:pPr>
              <w:spacing w:after="0" w:line="259" w:lineRule="auto"/>
              <w:ind w:left="2" w:right="0" w:firstLine="0"/>
              <w:jc w:val="left"/>
            </w:pPr>
            <w:r>
              <w:t xml:space="preserve">0,5 сек </w:t>
            </w:r>
          </w:p>
        </w:tc>
      </w:tr>
      <w:tr w:rsidR="00B0343C">
        <w:trPr>
          <w:trHeight w:val="662"/>
        </w:trPr>
        <w:tc>
          <w:tcPr>
            <w:tcW w:w="2268" w:type="dxa"/>
            <w:vMerge w:val="restart"/>
            <w:tcBorders>
              <w:top w:val="single" w:sz="4" w:space="0" w:color="000000"/>
              <w:left w:val="single" w:sz="4" w:space="0" w:color="000000"/>
              <w:bottom w:val="single" w:sz="4" w:space="0" w:color="000000"/>
              <w:right w:val="single" w:sz="4" w:space="0" w:color="000000"/>
            </w:tcBorders>
          </w:tcPr>
          <w:p w:rsidR="00B0343C" w:rsidRDefault="005A6088">
            <w:pPr>
              <w:spacing w:after="0" w:line="259" w:lineRule="auto"/>
              <w:ind w:right="32" w:firstLine="0"/>
              <w:jc w:val="left"/>
            </w:pPr>
            <w:r>
              <w:rPr>
                <w:b/>
                <w:i/>
              </w:rPr>
              <w:t xml:space="preserve">«Мяч партнеру» </w:t>
            </w:r>
          </w:p>
        </w:tc>
        <w:tc>
          <w:tcPr>
            <w:tcW w:w="4395" w:type="dxa"/>
            <w:tcBorders>
              <w:top w:val="single" w:sz="4" w:space="0" w:color="000000"/>
              <w:left w:val="single" w:sz="4" w:space="0" w:color="000000"/>
              <w:bottom w:val="single" w:sz="4" w:space="0" w:color="000000"/>
              <w:right w:val="single" w:sz="4" w:space="0" w:color="000000"/>
            </w:tcBorders>
          </w:tcPr>
          <w:p w:rsidR="00B0343C" w:rsidRDefault="005A6088">
            <w:pPr>
              <w:spacing w:after="0" w:line="259" w:lineRule="auto"/>
              <w:ind w:right="0" w:firstLine="0"/>
              <w:jc w:val="left"/>
            </w:pPr>
            <w:r>
              <w:t xml:space="preserve">1. Невыполнение штрафного пролезания в обруч </w:t>
            </w:r>
          </w:p>
        </w:tc>
        <w:tc>
          <w:tcPr>
            <w:tcW w:w="3546" w:type="dxa"/>
            <w:tcBorders>
              <w:top w:val="single" w:sz="4" w:space="0" w:color="000000"/>
              <w:left w:val="single" w:sz="4" w:space="0" w:color="000000"/>
              <w:bottom w:val="single" w:sz="4" w:space="0" w:color="000000"/>
              <w:right w:val="single" w:sz="4" w:space="0" w:color="000000"/>
            </w:tcBorders>
          </w:tcPr>
          <w:p w:rsidR="00B0343C" w:rsidRDefault="005A6088">
            <w:pPr>
              <w:spacing w:after="0" w:line="259" w:lineRule="auto"/>
              <w:ind w:left="2" w:right="0" w:firstLine="0"/>
              <w:jc w:val="left"/>
            </w:pPr>
            <w:r>
              <w:t xml:space="preserve">3 сек. </w:t>
            </w:r>
          </w:p>
        </w:tc>
      </w:tr>
      <w:tr w:rsidR="00B0343C">
        <w:trPr>
          <w:trHeight w:val="379"/>
        </w:trPr>
        <w:tc>
          <w:tcPr>
            <w:tcW w:w="0" w:type="auto"/>
            <w:vMerge/>
            <w:tcBorders>
              <w:top w:val="nil"/>
              <w:left w:val="single" w:sz="4" w:space="0" w:color="000000"/>
              <w:bottom w:val="single" w:sz="4" w:space="0" w:color="000000"/>
              <w:right w:val="single" w:sz="4" w:space="0" w:color="000000"/>
            </w:tcBorders>
          </w:tcPr>
          <w:p w:rsidR="00B0343C" w:rsidRDefault="00B0343C">
            <w:pPr>
              <w:spacing w:after="160" w:line="259" w:lineRule="auto"/>
              <w:ind w:right="0" w:firstLine="0"/>
              <w:jc w:val="left"/>
            </w:pPr>
          </w:p>
        </w:tc>
        <w:tc>
          <w:tcPr>
            <w:tcW w:w="4395" w:type="dxa"/>
            <w:tcBorders>
              <w:top w:val="single" w:sz="4" w:space="0" w:color="000000"/>
              <w:left w:val="single" w:sz="4" w:space="0" w:color="000000"/>
              <w:bottom w:val="single" w:sz="4" w:space="0" w:color="000000"/>
              <w:right w:val="single" w:sz="4" w:space="0" w:color="000000"/>
            </w:tcBorders>
          </w:tcPr>
          <w:p w:rsidR="00B0343C" w:rsidRDefault="005A6088">
            <w:pPr>
              <w:spacing w:after="0" w:line="259" w:lineRule="auto"/>
              <w:ind w:right="0" w:firstLine="0"/>
              <w:jc w:val="left"/>
            </w:pPr>
            <w:r>
              <w:t xml:space="preserve">2. Метание мяча снизу </w:t>
            </w:r>
          </w:p>
        </w:tc>
        <w:tc>
          <w:tcPr>
            <w:tcW w:w="3546" w:type="dxa"/>
            <w:tcBorders>
              <w:top w:val="single" w:sz="4" w:space="0" w:color="000000"/>
              <w:left w:val="single" w:sz="4" w:space="0" w:color="000000"/>
              <w:bottom w:val="single" w:sz="4" w:space="0" w:color="000000"/>
              <w:right w:val="single" w:sz="4" w:space="0" w:color="000000"/>
            </w:tcBorders>
          </w:tcPr>
          <w:p w:rsidR="00B0343C" w:rsidRDefault="005A6088">
            <w:pPr>
              <w:spacing w:after="0" w:line="259" w:lineRule="auto"/>
              <w:ind w:left="2" w:right="0" w:firstLine="0"/>
              <w:jc w:val="left"/>
            </w:pPr>
            <w:r>
              <w:t xml:space="preserve">3 сек. </w:t>
            </w:r>
          </w:p>
        </w:tc>
      </w:tr>
      <w:tr w:rsidR="00B0343C">
        <w:trPr>
          <w:trHeight w:val="656"/>
        </w:trPr>
        <w:tc>
          <w:tcPr>
            <w:tcW w:w="2268" w:type="dxa"/>
            <w:tcBorders>
              <w:top w:val="single" w:sz="4" w:space="0" w:color="000000"/>
              <w:left w:val="single" w:sz="4" w:space="0" w:color="000000"/>
              <w:bottom w:val="single" w:sz="4" w:space="0" w:color="000000"/>
              <w:right w:val="single" w:sz="4" w:space="0" w:color="000000"/>
            </w:tcBorders>
          </w:tcPr>
          <w:p w:rsidR="00B0343C" w:rsidRDefault="005A6088">
            <w:pPr>
              <w:spacing w:after="0" w:line="259" w:lineRule="auto"/>
              <w:ind w:right="0" w:firstLine="0"/>
              <w:jc w:val="left"/>
            </w:pPr>
            <w:r>
              <w:rPr>
                <w:b/>
                <w:i/>
              </w:rPr>
              <w:t xml:space="preserve">«Беговая» </w:t>
            </w:r>
          </w:p>
        </w:tc>
        <w:tc>
          <w:tcPr>
            <w:tcW w:w="4395" w:type="dxa"/>
            <w:tcBorders>
              <w:top w:val="single" w:sz="4" w:space="0" w:color="000000"/>
              <w:left w:val="single" w:sz="4" w:space="0" w:color="000000"/>
              <w:bottom w:val="single" w:sz="4" w:space="0" w:color="000000"/>
              <w:right w:val="single" w:sz="4" w:space="0" w:color="000000"/>
            </w:tcBorders>
          </w:tcPr>
          <w:p w:rsidR="00B0343C" w:rsidRDefault="005A6088">
            <w:pPr>
              <w:spacing w:after="0" w:line="259" w:lineRule="auto"/>
              <w:ind w:right="0" w:firstLine="0"/>
            </w:pPr>
            <w:r>
              <w:t>Передача эстафетной палочки вне зоны передачи</w:t>
            </w:r>
            <w:r>
              <w:rPr>
                <w:b/>
              </w:rPr>
              <w:t xml:space="preserve"> </w:t>
            </w:r>
          </w:p>
        </w:tc>
        <w:tc>
          <w:tcPr>
            <w:tcW w:w="3546" w:type="dxa"/>
            <w:tcBorders>
              <w:top w:val="single" w:sz="4" w:space="0" w:color="000000"/>
              <w:left w:val="single" w:sz="4" w:space="0" w:color="000000"/>
              <w:bottom w:val="single" w:sz="4" w:space="0" w:color="000000"/>
              <w:right w:val="single" w:sz="4" w:space="0" w:color="000000"/>
            </w:tcBorders>
          </w:tcPr>
          <w:p w:rsidR="00B0343C" w:rsidRDefault="005A6088">
            <w:pPr>
              <w:spacing w:after="0" w:line="259" w:lineRule="auto"/>
              <w:ind w:left="2" w:right="0" w:firstLine="0"/>
              <w:jc w:val="left"/>
            </w:pPr>
            <w:r>
              <w:t>1 шаг – 0,5 сек.</w:t>
            </w:r>
            <w:r>
              <w:rPr>
                <w:b/>
              </w:rPr>
              <w:t xml:space="preserve"> </w:t>
            </w:r>
          </w:p>
        </w:tc>
      </w:tr>
    </w:tbl>
    <w:p w:rsidR="00B0343C" w:rsidRDefault="005A6088">
      <w:pPr>
        <w:spacing w:after="0" w:line="259" w:lineRule="auto"/>
        <w:ind w:left="708" w:right="0" w:firstLine="0"/>
        <w:jc w:val="left"/>
      </w:pPr>
      <w:r>
        <w:rPr>
          <w:b/>
        </w:rPr>
        <w:t xml:space="preserve"> </w:t>
      </w:r>
    </w:p>
    <w:p w:rsidR="00B0343C" w:rsidRDefault="005A6088">
      <w:pPr>
        <w:pStyle w:val="1"/>
        <w:spacing w:after="67"/>
        <w:ind w:left="703" w:right="60"/>
        <w:jc w:val="both"/>
      </w:pPr>
      <w:r>
        <w:t>Спортивное многоборье (тесты)</w:t>
      </w:r>
      <w:r>
        <w:rPr>
          <w:b w:val="0"/>
        </w:rPr>
        <w:t xml:space="preserve"> </w:t>
      </w:r>
    </w:p>
    <w:p w:rsidR="00B0343C" w:rsidRDefault="005A6088">
      <w:pPr>
        <w:ind w:left="-15" w:right="66"/>
      </w:pPr>
      <w:r>
        <w:t xml:space="preserve">Соревнования лично-командные проводятся раздельно среди юношей  и девушек. </w:t>
      </w:r>
      <w:r>
        <w:rPr>
          <w:color w:val="FF0000"/>
        </w:rPr>
        <w:t xml:space="preserve"> </w:t>
      </w:r>
    </w:p>
    <w:p w:rsidR="00B0343C" w:rsidRDefault="005A6088">
      <w:pPr>
        <w:ind w:left="-15" w:right="66"/>
      </w:pPr>
      <w:r>
        <w:rPr>
          <w:u w:val="single" w:color="000000"/>
        </w:rPr>
        <w:t>Бег 30 м</w:t>
      </w:r>
      <w:r>
        <w:t xml:space="preserve"> (юноши и девушки 5-6 классов), </w:t>
      </w:r>
      <w:r>
        <w:rPr>
          <w:u w:val="single" w:color="000000"/>
        </w:rPr>
        <w:t>бег 60 м</w:t>
      </w:r>
      <w:r>
        <w:t xml:space="preserve"> (юноши и девушки  7, 8, 9 классов), </w:t>
      </w:r>
      <w:r>
        <w:rPr>
          <w:u w:val="single" w:color="000000"/>
        </w:rPr>
        <w:t>бег 100 м</w:t>
      </w:r>
      <w:r>
        <w:rPr>
          <w:b/>
        </w:rPr>
        <w:t xml:space="preserve"> </w:t>
      </w:r>
      <w:r>
        <w:t xml:space="preserve">(юноши и девушки 10, 11 классов). </w:t>
      </w:r>
    </w:p>
    <w:p w:rsidR="00B0343C" w:rsidRDefault="005A6088">
      <w:pPr>
        <w:ind w:left="-15" w:right="66"/>
      </w:pPr>
      <w:r>
        <w:t xml:space="preserve">Проводится на беговой дорожке (старт произвольный). Результат фиксируется с помощью секундомера с точностью до 0,1 сек. </w:t>
      </w:r>
      <w:r>
        <w:rPr>
          <w:rFonts w:ascii="Calibri" w:eastAsia="Calibri" w:hAnsi="Calibri" w:cs="Calibri"/>
          <w:sz w:val="22"/>
        </w:rPr>
        <w:t xml:space="preserve"> </w:t>
      </w:r>
    </w:p>
    <w:p w:rsidR="00B0343C" w:rsidRDefault="005A6088">
      <w:pPr>
        <w:spacing w:after="73" w:line="259" w:lineRule="auto"/>
        <w:ind w:left="703" w:right="0" w:hanging="10"/>
        <w:jc w:val="left"/>
      </w:pPr>
      <w:r>
        <w:rPr>
          <w:u w:val="single" w:color="000000"/>
        </w:rPr>
        <w:t>Бег 1000 м (или кросс 1 км)</w:t>
      </w:r>
      <w:r>
        <w:t xml:space="preserve"> </w:t>
      </w:r>
    </w:p>
    <w:p w:rsidR="00B0343C" w:rsidRDefault="005A6088">
      <w:pPr>
        <w:ind w:left="-15" w:right="66"/>
      </w:pPr>
      <w:r>
        <w:t xml:space="preserve">Выполняется с высокого старта на беговой дорожке стадиона  или по пересеченной местности. Результат фиксируется с помощью секундомера  с точностью до 0,1 сек. </w:t>
      </w:r>
    </w:p>
    <w:p w:rsidR="00B0343C" w:rsidRDefault="005A6088">
      <w:pPr>
        <w:spacing w:after="18" w:line="259" w:lineRule="auto"/>
        <w:ind w:left="703" w:right="0" w:hanging="10"/>
        <w:jc w:val="left"/>
      </w:pPr>
      <w:r>
        <w:rPr>
          <w:u w:val="single" w:color="000000"/>
        </w:rPr>
        <w:t>Наклон вперед из положения сидя</w:t>
      </w:r>
      <w:r>
        <w:t xml:space="preserve"> </w:t>
      </w:r>
    </w:p>
    <w:p w:rsidR="00B0343C" w:rsidRDefault="005A6088">
      <w:pPr>
        <w:ind w:left="-15" w:right="66"/>
      </w:pPr>
      <w:r>
        <w:t>Наклон вперед выполняется без обуви из исходного положения сидя на полу, ноги выпрямлены в коленях и упираются в брусок измерительной платформы, руки вперёд, ладони вниз. Расстояние между ступнями ног не более 20 см. Выполняется три наклона вперед, при выполнении четвертого наклона необходимо зафиксировать кисти рук в течение 2 сек. на измерительной линейке. Во время фиксации ноги выпрямлены в коленях, пальцы рук находятся на равном расстоянии от туловища участника. Упражнение (фиксация) заканчивается по команде судьи «Есть».</w:t>
      </w:r>
      <w:r>
        <w:rPr>
          <w:rFonts w:ascii="Calibri" w:eastAsia="Calibri" w:hAnsi="Calibri" w:cs="Calibri"/>
          <w:sz w:val="22"/>
        </w:rPr>
        <w:t xml:space="preserve"> </w:t>
      </w:r>
    </w:p>
    <w:p w:rsidR="00B0343C" w:rsidRDefault="005A6088">
      <w:pPr>
        <w:spacing w:after="18" w:line="259" w:lineRule="auto"/>
        <w:ind w:left="703" w:right="0" w:hanging="10"/>
        <w:jc w:val="left"/>
      </w:pPr>
      <w:r>
        <w:rPr>
          <w:u w:val="single" w:color="000000"/>
        </w:rPr>
        <w:t>Подтягивание из виса на высокой перекладине (юноши)</w:t>
      </w:r>
      <w:r>
        <w:t xml:space="preserve"> </w:t>
      </w:r>
      <w:r>
        <w:rPr>
          <w:rFonts w:ascii="Calibri" w:eastAsia="Calibri" w:hAnsi="Calibri" w:cs="Calibri"/>
          <w:sz w:val="22"/>
        </w:rPr>
        <w:t xml:space="preserve"> </w:t>
      </w:r>
    </w:p>
    <w:p w:rsidR="00B0343C" w:rsidRDefault="005A6088">
      <w:pPr>
        <w:ind w:left="-15" w:right="66"/>
      </w:pPr>
      <w:r>
        <w:t xml:space="preserve">Выполняется из положения виса (хват сверху, ноги вместе). Упражнение выполняется в спортивной обуви. При сгибании рук необходимо подтянуться (подбородок выше перекладины), разгибая руки, опуститься в вис. Положение виса фиксируется на 1 сек. Не допускается сгибание рук поочерёдно, рывки ногами или туловищем, вис на одной руке, остановка при выполнении очередного подтягивания. Пауза между повторениями не более 3 сек. Участнику предоставляется одна попытка. Фиксируется количество подтягиваний при условии правильного выполнения упражнения. </w:t>
      </w:r>
    </w:p>
    <w:p w:rsidR="00B0343C" w:rsidRDefault="005A6088">
      <w:pPr>
        <w:spacing w:after="73" w:line="259" w:lineRule="auto"/>
        <w:ind w:left="703" w:right="0" w:hanging="10"/>
        <w:jc w:val="left"/>
      </w:pPr>
      <w:r>
        <w:rPr>
          <w:u w:val="single" w:color="000000"/>
        </w:rPr>
        <w:t>Поднимание туловища из положения лёжа на спине за 30 сек.</w:t>
      </w:r>
      <w:r>
        <w:rPr>
          <w:rFonts w:ascii="Calibri" w:eastAsia="Calibri" w:hAnsi="Calibri" w:cs="Calibri"/>
          <w:sz w:val="22"/>
        </w:rPr>
        <w:t xml:space="preserve"> </w:t>
      </w:r>
    </w:p>
    <w:p w:rsidR="00B0343C" w:rsidRDefault="005A6088">
      <w:pPr>
        <w:ind w:left="-15" w:right="66"/>
      </w:pPr>
      <w:r>
        <w:t>Исходное положение – лёжа на спине, руки за головой, пальцы в замок,  ноги согнуты в коленях, ступни закреплены (партнёр по команде руками фиксирует голеностопный сустав участника, выполняющего упражнение). Фиксируется количество выполненных упражнений (подъем туловища из положения лежа  до касания локтями коленей) в одной попытке за 30 сек. Во время выполнения упражнения не допускается подъём и смещение таза. Касание мата спиной,  в том числе лопатками – обязательно.</w:t>
      </w:r>
      <w:r>
        <w:rPr>
          <w:rFonts w:ascii="Calibri" w:eastAsia="Calibri" w:hAnsi="Calibri" w:cs="Calibri"/>
          <w:sz w:val="22"/>
        </w:rPr>
        <w:t xml:space="preserve"> </w:t>
      </w:r>
    </w:p>
    <w:p w:rsidR="00B0343C" w:rsidRDefault="005A6088">
      <w:pPr>
        <w:spacing w:after="18" w:line="259" w:lineRule="auto"/>
        <w:ind w:left="703" w:right="0" w:hanging="10"/>
        <w:jc w:val="left"/>
      </w:pPr>
      <w:r>
        <w:rPr>
          <w:u w:val="single" w:color="000000"/>
        </w:rPr>
        <w:t>Прыжок в длину с места</w:t>
      </w:r>
      <w:r>
        <w:rPr>
          <w:rFonts w:ascii="Calibri" w:eastAsia="Calibri" w:hAnsi="Calibri" w:cs="Calibri"/>
          <w:sz w:val="22"/>
        </w:rPr>
        <w:t xml:space="preserve"> </w:t>
      </w:r>
    </w:p>
    <w:p w:rsidR="00B0343C" w:rsidRDefault="005A6088">
      <w:pPr>
        <w:ind w:left="-15" w:right="66"/>
      </w:pPr>
      <w:r>
        <w:t xml:space="preserve">Выполняется одновременным отталкиванием двумя ногами. Длина прыжка измеряется в сантиметрах от линии отталкивания до ближней точки касания ногами или любой частью тела. Участнику предоставляется три попытки. В зачет идет результат лучшей попытки. </w:t>
      </w:r>
    </w:p>
    <w:p w:rsidR="00B0343C" w:rsidRDefault="005A6088">
      <w:pPr>
        <w:spacing w:after="73" w:line="259" w:lineRule="auto"/>
        <w:ind w:left="703" w:right="0" w:hanging="10"/>
        <w:jc w:val="left"/>
      </w:pPr>
      <w:r>
        <w:rPr>
          <w:u w:val="single" w:color="000000"/>
        </w:rPr>
        <w:t>Сгибание и разгибание рук в упоре лежа (девушки)</w:t>
      </w:r>
      <w:r>
        <w:rPr>
          <w:rFonts w:ascii="Calibri" w:eastAsia="Calibri" w:hAnsi="Calibri" w:cs="Calibri"/>
          <w:sz w:val="22"/>
        </w:rPr>
        <w:t xml:space="preserve"> </w:t>
      </w:r>
    </w:p>
    <w:p w:rsidR="00B0343C" w:rsidRDefault="005A6088">
      <w:pPr>
        <w:ind w:left="-15" w:right="66"/>
      </w:pPr>
      <w:r>
        <w:t xml:space="preserve">Исходное положение – упор лёжа, кисти вперед, локти разведены не более чем на 45 градусов относительно туловища, плечи, туловище и ноги составляют прямую линию. Стопы упираются в пол без опоры. Сгибание рук выполняется до касания грудью предмета высотой не более 5 см, не нарушая прямой линии тела,  а разгибание производится до полного выпрямления рук при сохранении прямой линии тела. Даётся одна попытка. Пауза между отжиманиями не более 3 сек. Фиксируется количество отжиманий при условии правильного выполнения упражнения.  </w:t>
      </w:r>
    </w:p>
    <w:p w:rsidR="00B0343C" w:rsidRDefault="005A6088">
      <w:pPr>
        <w:ind w:left="-15" w:right="66"/>
      </w:pPr>
      <w:r>
        <w:t xml:space="preserve">Спортивная форма участников должна соответствовать Правилам проведения Всероссийских спортивных соревнований школьников «Президентские состязания» </w:t>
      </w:r>
    </w:p>
    <w:p w:rsidR="00B0343C" w:rsidRDefault="00B0343C" w:rsidP="008A7BE8">
      <w:pPr>
        <w:ind w:right="66" w:firstLine="0"/>
      </w:pPr>
    </w:p>
    <w:p w:rsidR="00B0343C" w:rsidRDefault="005A6088">
      <w:pPr>
        <w:ind w:left="-15" w:right="66"/>
      </w:pPr>
      <w:r>
        <w:t>Таблица оценки результатов в спортивном многоборье размещена  на сайте ФГБУ «ФЦОМОФВ» (</w:t>
      </w:r>
      <w:r>
        <w:rPr>
          <w:u w:val="single" w:color="000000"/>
        </w:rPr>
        <w:t>фцомофв.рф</w:t>
      </w:r>
      <w:r>
        <w:t>).</w:t>
      </w:r>
      <w:r>
        <w:rPr>
          <w:rFonts w:ascii="Calibri" w:eastAsia="Calibri" w:hAnsi="Calibri" w:cs="Calibri"/>
          <w:sz w:val="22"/>
        </w:rPr>
        <w:t xml:space="preserve"> </w:t>
      </w:r>
    </w:p>
    <w:p w:rsidR="00B0343C" w:rsidRDefault="005A6088">
      <w:pPr>
        <w:ind w:left="-15" w:right="66"/>
      </w:pPr>
      <w:r>
        <w:t>Участнику класса-команды, который не смог закончить выступление  в спортивном многоборье (тестах) по уважительной причине (болезни, травме  и т.п.), начисляются очки, показанные участником, занявшим последнее место  в пропущенном виде.</w:t>
      </w:r>
      <w:r>
        <w:rPr>
          <w:rFonts w:ascii="Calibri" w:eastAsia="Calibri" w:hAnsi="Calibri" w:cs="Calibri"/>
          <w:sz w:val="22"/>
        </w:rPr>
        <w:t xml:space="preserve"> </w:t>
      </w:r>
    </w:p>
    <w:p w:rsidR="00B0343C" w:rsidRDefault="005A6088">
      <w:pPr>
        <w:spacing w:after="77" w:line="259" w:lineRule="auto"/>
        <w:ind w:left="708" w:right="0" w:firstLine="0"/>
        <w:jc w:val="left"/>
      </w:pPr>
      <w:r>
        <w:rPr>
          <w:b/>
        </w:rPr>
        <w:t xml:space="preserve"> </w:t>
      </w:r>
    </w:p>
    <w:p w:rsidR="00B0343C" w:rsidRDefault="005A6088">
      <w:pPr>
        <w:pStyle w:val="1"/>
        <w:spacing w:after="67"/>
        <w:ind w:left="703" w:right="60"/>
        <w:jc w:val="both"/>
      </w:pPr>
      <w:r>
        <w:t xml:space="preserve">Теоретический конкурс </w:t>
      </w:r>
    </w:p>
    <w:p w:rsidR="00B0343C" w:rsidRDefault="005A6088">
      <w:pPr>
        <w:ind w:left="-15" w:right="66"/>
      </w:pPr>
      <w:r>
        <w:t xml:space="preserve">В теоретическом конкурсе принимают участие от сельских классов-команд 3 юноши и 3 девушки. </w:t>
      </w:r>
    </w:p>
    <w:p w:rsidR="00B0343C" w:rsidRDefault="005A6088">
      <w:pPr>
        <w:spacing w:after="41"/>
        <w:ind w:left="-15" w:right="66"/>
      </w:pPr>
      <w:r>
        <w:t>Вопросы компьютерного тестирования и задания готовятся с учетом возраста участников состязаний, с использованием интегрированных знаний по учебным предметам. Задания для теоретического конкурса разрабатываются по следующим темам:</w:t>
      </w:r>
      <w:r>
        <w:rPr>
          <w:rFonts w:ascii="Calibri" w:eastAsia="Calibri" w:hAnsi="Calibri" w:cs="Calibri"/>
          <w:sz w:val="22"/>
        </w:rPr>
        <w:t xml:space="preserve"> </w:t>
      </w:r>
    </w:p>
    <w:p w:rsidR="00B0343C" w:rsidRDefault="005A6088">
      <w:pPr>
        <w:numPr>
          <w:ilvl w:val="0"/>
          <w:numId w:val="7"/>
        </w:numPr>
        <w:ind w:right="66"/>
      </w:pPr>
      <w:r>
        <w:t xml:space="preserve">Олимпийские игры и олимпийское движение; </w:t>
      </w:r>
    </w:p>
    <w:p w:rsidR="00B0343C" w:rsidRDefault="005A6088">
      <w:pPr>
        <w:numPr>
          <w:ilvl w:val="0"/>
          <w:numId w:val="7"/>
        </w:numPr>
        <w:spacing w:after="34"/>
        <w:ind w:right="66"/>
      </w:pPr>
      <w:r>
        <w:t>развитие спорта в дореволюционной России, СССР, государствах</w:t>
      </w:r>
      <w:r w:rsidR="008A7BE8">
        <w:t xml:space="preserve"> </w:t>
      </w:r>
      <w:r>
        <w:t xml:space="preserve">участниках СНГ;  </w:t>
      </w:r>
    </w:p>
    <w:p w:rsidR="00B0343C" w:rsidRDefault="005A6088">
      <w:pPr>
        <w:numPr>
          <w:ilvl w:val="0"/>
          <w:numId w:val="7"/>
        </w:numPr>
        <w:spacing w:after="34"/>
        <w:ind w:right="66"/>
      </w:pPr>
      <w:r>
        <w:t xml:space="preserve">достижения советских, российских спортсменов и спортсменов государств-участников СНГ на Олимпийских играх и международной спортивной арене; </w:t>
      </w:r>
    </w:p>
    <w:p w:rsidR="008A7BE8" w:rsidRDefault="005A6088" w:rsidP="008A7BE8">
      <w:pPr>
        <w:numPr>
          <w:ilvl w:val="0"/>
          <w:numId w:val="7"/>
        </w:numPr>
        <w:spacing w:after="1" w:line="291" w:lineRule="auto"/>
        <w:ind w:left="1418" w:right="66" w:hanging="12"/>
      </w:pPr>
      <w:r>
        <w:t xml:space="preserve">советские спортсмены – участники Великой Отечественной войны; </w:t>
      </w:r>
      <w:r w:rsidR="008A7BE8">
        <w:t xml:space="preserve">     </w:t>
      </w:r>
      <w:r>
        <w:rPr>
          <w:rFonts w:ascii="Segoe UI Symbol" w:eastAsia="Segoe UI Symbol" w:hAnsi="Segoe UI Symbol" w:cs="Segoe UI Symbol"/>
        </w:rPr>
        <w:t></w:t>
      </w:r>
      <w:r w:rsidR="008A7BE8">
        <w:rPr>
          <w:rFonts w:ascii="Arial" w:eastAsia="Arial" w:hAnsi="Arial" w:cs="Arial"/>
        </w:rPr>
        <w:t xml:space="preserve"> </w:t>
      </w:r>
      <w:r w:rsidR="00AC257D">
        <w:rPr>
          <w:rFonts w:ascii="Arial" w:eastAsia="Arial" w:hAnsi="Arial" w:cs="Arial"/>
        </w:rPr>
        <w:t xml:space="preserve">      </w:t>
      </w:r>
      <w:r>
        <w:t xml:space="preserve">физкультурно-спортивная деятельность обучающихся; </w:t>
      </w:r>
    </w:p>
    <w:p w:rsidR="00B0343C" w:rsidRDefault="005A6088" w:rsidP="00AC257D">
      <w:pPr>
        <w:numPr>
          <w:ilvl w:val="0"/>
          <w:numId w:val="7"/>
        </w:numPr>
        <w:spacing w:after="1" w:line="291" w:lineRule="auto"/>
        <w:ind w:left="1418" w:right="66" w:hanging="12"/>
      </w:pPr>
      <w:r>
        <w:t xml:space="preserve">физическая (двигательная) активность обучающихся. </w:t>
      </w:r>
    </w:p>
    <w:p w:rsidR="00B0343C" w:rsidRDefault="005A6088">
      <w:pPr>
        <w:ind w:left="708" w:right="66" w:firstLine="0"/>
      </w:pPr>
      <w:r>
        <w:t xml:space="preserve">Теоретический </w:t>
      </w:r>
      <w:r w:rsidR="00AC257D">
        <w:t>конкурс проводится в один этап:</w:t>
      </w:r>
    </w:p>
    <w:p w:rsidR="00B0343C" w:rsidRDefault="005A6088">
      <w:pPr>
        <w:ind w:left="-15" w:right="66"/>
      </w:pPr>
      <w:r>
        <w:t xml:space="preserve">Отборочный этап проводится в форме компьютерного тестирования, которое включает 15 вопросов с вариантами ответов и формируется автоматически произвольным способом. Время, отведенное для прохождения теста – 15 минут. </w:t>
      </w:r>
      <w:r>
        <w:rPr>
          <w:rFonts w:ascii="Calibri" w:eastAsia="Calibri" w:hAnsi="Calibri" w:cs="Calibri"/>
          <w:sz w:val="22"/>
        </w:rPr>
        <w:t xml:space="preserve"> </w:t>
      </w:r>
    </w:p>
    <w:p w:rsidR="00B0343C" w:rsidRDefault="005A6088">
      <w:pPr>
        <w:spacing w:after="0" w:line="259" w:lineRule="auto"/>
        <w:ind w:left="2511" w:right="60" w:hanging="10"/>
      </w:pPr>
      <w:r>
        <w:rPr>
          <w:b/>
        </w:rPr>
        <w:t>ДОПОЛНИТЕЛЬНЫЕ ВИДЫ ПРОГРАММЫ</w:t>
      </w:r>
      <w:r>
        <w:t xml:space="preserve"> </w:t>
      </w:r>
    </w:p>
    <w:p w:rsidR="00B0343C" w:rsidRDefault="005A6088">
      <w:pPr>
        <w:spacing w:after="29" w:line="259" w:lineRule="auto"/>
        <w:ind w:left="708" w:right="0" w:firstLine="0"/>
        <w:jc w:val="left"/>
      </w:pPr>
      <w:r>
        <w:rPr>
          <w:b/>
        </w:rPr>
        <w:t xml:space="preserve"> </w:t>
      </w:r>
    </w:p>
    <w:p w:rsidR="00B0343C" w:rsidRDefault="005A6088">
      <w:pPr>
        <w:pStyle w:val="1"/>
        <w:spacing w:after="67"/>
        <w:ind w:left="703" w:right="60"/>
        <w:jc w:val="both"/>
      </w:pPr>
      <w:r>
        <w:t>Шашки</w:t>
      </w:r>
      <w:r>
        <w:rPr>
          <w:b w:val="0"/>
        </w:rPr>
        <w:t xml:space="preserve"> </w:t>
      </w:r>
    </w:p>
    <w:p w:rsidR="00B0343C" w:rsidRDefault="005A6088">
      <w:pPr>
        <w:ind w:left="-15" w:right="66"/>
      </w:pPr>
      <w:r>
        <w:t xml:space="preserve">Соревнования командные, проводятся раздельно среди юношей и девушек,  в соответствии с правилами вида спорта «шашки», утвержденными Минспортом России. </w:t>
      </w:r>
    </w:p>
    <w:p w:rsidR="00B0343C" w:rsidRDefault="005A6088">
      <w:pPr>
        <w:ind w:left="708" w:right="66" w:firstLine="0"/>
      </w:pPr>
      <w:r>
        <w:t xml:space="preserve">Состав каждой команды: 3 человека. </w:t>
      </w:r>
    </w:p>
    <w:p w:rsidR="00B0343C" w:rsidRDefault="005A6088">
      <w:pPr>
        <w:ind w:left="708" w:right="66" w:firstLine="0"/>
      </w:pPr>
      <w:r>
        <w:t xml:space="preserve">Соревнования проводятся по швейцарской системе. </w:t>
      </w:r>
    </w:p>
    <w:p w:rsidR="00B0343C" w:rsidRDefault="005A6088">
      <w:pPr>
        <w:spacing w:after="221"/>
        <w:ind w:left="-15" w:right="66"/>
      </w:pPr>
      <w:r>
        <w:t xml:space="preserve">Контроль времени устанавливается судейской коллегией, в соответствие  с регламентом о проведении соревнований. </w:t>
      </w:r>
    </w:p>
    <w:p w:rsidR="00B0343C" w:rsidRDefault="005A6088">
      <w:pPr>
        <w:pStyle w:val="1"/>
        <w:spacing w:after="67"/>
        <w:ind w:left="703" w:right="60"/>
        <w:jc w:val="both"/>
      </w:pPr>
      <w:r>
        <w:t>Творческий конкурс</w:t>
      </w:r>
      <w:r>
        <w:rPr>
          <w:b w:val="0"/>
        </w:rPr>
        <w:t xml:space="preserve"> </w:t>
      </w:r>
    </w:p>
    <w:p w:rsidR="00B0343C" w:rsidRDefault="005A6088">
      <w:pPr>
        <w:ind w:left="708" w:right="66" w:firstLine="0"/>
      </w:pPr>
      <w:r>
        <w:t xml:space="preserve">Тема творческого конкурса </w:t>
      </w:r>
      <w:r w:rsidRPr="00985F9D">
        <w:rPr>
          <w:b/>
        </w:rPr>
        <w:t>«Великое слово – ПОБЕДА!».</w:t>
      </w:r>
      <w:r>
        <w:t xml:space="preserve"> </w:t>
      </w:r>
      <w:r>
        <w:rPr>
          <w:rFonts w:ascii="Calibri" w:eastAsia="Calibri" w:hAnsi="Calibri" w:cs="Calibri"/>
          <w:sz w:val="22"/>
        </w:rPr>
        <w:t xml:space="preserve"> </w:t>
      </w:r>
    </w:p>
    <w:p w:rsidR="00B0343C" w:rsidRDefault="005A6088">
      <w:pPr>
        <w:ind w:left="-15" w:right="66"/>
      </w:pPr>
      <w:r>
        <w:t xml:space="preserve">В творческом конкурсе принимают участие от сельских классов-команд – не менее 2-3 юношей  и 2-3 девушек. </w:t>
      </w:r>
      <w:r>
        <w:rPr>
          <w:rFonts w:ascii="Calibri" w:eastAsia="Calibri" w:hAnsi="Calibri" w:cs="Calibri"/>
          <w:sz w:val="22"/>
        </w:rPr>
        <w:t xml:space="preserve"> </w:t>
      </w:r>
    </w:p>
    <w:p w:rsidR="00B0343C" w:rsidRDefault="005A6088">
      <w:pPr>
        <w:spacing w:after="28" w:line="291" w:lineRule="auto"/>
        <w:ind w:left="-15" w:right="0"/>
        <w:jc w:val="left"/>
      </w:pPr>
      <w:r>
        <w:t xml:space="preserve">В </w:t>
      </w:r>
      <w:r>
        <w:tab/>
        <w:t xml:space="preserve">случае </w:t>
      </w:r>
      <w:r>
        <w:tab/>
        <w:t xml:space="preserve">нарушения </w:t>
      </w:r>
      <w:r>
        <w:tab/>
        <w:t xml:space="preserve">регламента </w:t>
      </w:r>
      <w:r>
        <w:tab/>
        <w:t xml:space="preserve">в </w:t>
      </w:r>
      <w:r>
        <w:tab/>
        <w:t xml:space="preserve">части </w:t>
      </w:r>
      <w:r>
        <w:tab/>
        <w:t xml:space="preserve">количества </w:t>
      </w:r>
      <w:r>
        <w:tab/>
        <w:t>участников  (без уважительной причины) классу-команде присуждается последнее место  в творческом конкурсе.</w:t>
      </w:r>
      <w:r>
        <w:rPr>
          <w:rFonts w:ascii="Calibri" w:eastAsia="Calibri" w:hAnsi="Calibri" w:cs="Calibri"/>
          <w:sz w:val="22"/>
        </w:rPr>
        <w:t xml:space="preserve"> </w:t>
      </w:r>
    </w:p>
    <w:p w:rsidR="00B0343C" w:rsidRDefault="005A6088">
      <w:pPr>
        <w:ind w:left="708" w:right="66" w:firstLine="0"/>
      </w:pPr>
      <w:r>
        <w:t xml:space="preserve">Время выступления – 6-8 минут. </w:t>
      </w:r>
      <w:r>
        <w:rPr>
          <w:rFonts w:ascii="Calibri" w:eastAsia="Calibri" w:hAnsi="Calibri" w:cs="Calibri"/>
          <w:sz w:val="22"/>
        </w:rPr>
        <w:t xml:space="preserve"> </w:t>
      </w:r>
    </w:p>
    <w:p w:rsidR="00B0343C" w:rsidRDefault="005A6088">
      <w:pPr>
        <w:spacing w:after="29" w:line="291" w:lineRule="auto"/>
        <w:ind w:left="-15" w:right="0"/>
        <w:jc w:val="left"/>
      </w:pPr>
      <w:r>
        <w:t xml:space="preserve">Класс-команда </w:t>
      </w:r>
      <w:r>
        <w:tab/>
        <w:t xml:space="preserve">представляет </w:t>
      </w:r>
      <w:r>
        <w:tab/>
        <w:t xml:space="preserve">музыкально-художественную </w:t>
      </w:r>
      <w:r>
        <w:tab/>
        <w:t xml:space="preserve">композицию.  Для раскрытия темы могут быть использованы различные виды художественного, ораторского и сценического искусства (исполнение песен, танцев, музицирование, декламирование, элементы различных видов спорта). </w:t>
      </w:r>
    </w:p>
    <w:p w:rsidR="00B0343C" w:rsidRDefault="005A6088">
      <w:pPr>
        <w:ind w:left="-15" w:right="66"/>
      </w:pPr>
      <w:r>
        <w:t>Члены Жюри оценивают музыкально-художественную композицию класса</w:t>
      </w:r>
      <w:r w:rsidR="00985F9D">
        <w:t>-</w:t>
      </w:r>
      <w:r>
        <w:t xml:space="preserve">команды в баллах. </w:t>
      </w:r>
    </w:p>
    <w:p w:rsidR="00B0343C" w:rsidRDefault="005A6088">
      <w:pPr>
        <w:spacing w:after="73" w:line="259" w:lineRule="auto"/>
        <w:ind w:left="708" w:right="0" w:firstLine="0"/>
        <w:jc w:val="left"/>
      </w:pPr>
      <w:r>
        <w:t xml:space="preserve"> </w:t>
      </w:r>
    </w:p>
    <w:p w:rsidR="00B0343C" w:rsidRDefault="005A6088">
      <w:pPr>
        <w:ind w:left="-15" w:right="66" w:firstLine="0"/>
      </w:pPr>
      <w:r>
        <w:t>Критерии оценивания</w:t>
      </w:r>
      <w:r>
        <w:rPr>
          <w:rFonts w:ascii="Calibri" w:eastAsia="Calibri" w:hAnsi="Calibri" w:cs="Calibri"/>
          <w:sz w:val="22"/>
        </w:rPr>
        <w:t>:</w:t>
      </w:r>
      <w:r>
        <w:t xml:space="preserve"> </w:t>
      </w:r>
    </w:p>
    <w:tbl>
      <w:tblPr>
        <w:tblStyle w:val="TableGrid"/>
        <w:tblW w:w="10032" w:type="dxa"/>
        <w:tblInd w:w="0" w:type="dxa"/>
        <w:tblCellMar>
          <w:left w:w="60" w:type="dxa"/>
          <w:right w:w="46" w:type="dxa"/>
        </w:tblCellMar>
        <w:tblLook w:val="04A0" w:firstRow="1" w:lastRow="0" w:firstColumn="1" w:lastColumn="0" w:noHBand="0" w:noVBand="1"/>
      </w:tblPr>
      <w:tblGrid>
        <w:gridCol w:w="708"/>
        <w:gridCol w:w="7922"/>
        <w:gridCol w:w="1402"/>
      </w:tblGrid>
      <w:tr w:rsidR="00B0343C">
        <w:trPr>
          <w:trHeight w:val="646"/>
        </w:trPr>
        <w:tc>
          <w:tcPr>
            <w:tcW w:w="708" w:type="dxa"/>
            <w:tcBorders>
              <w:top w:val="single" w:sz="4" w:space="0" w:color="000000"/>
              <w:left w:val="single" w:sz="4" w:space="0" w:color="000000"/>
              <w:bottom w:val="single" w:sz="4" w:space="0" w:color="000000"/>
              <w:right w:val="single" w:sz="4" w:space="0" w:color="000000"/>
            </w:tcBorders>
          </w:tcPr>
          <w:p w:rsidR="00B0343C" w:rsidRDefault="005A6088">
            <w:pPr>
              <w:spacing w:after="43" w:line="259" w:lineRule="auto"/>
              <w:ind w:left="164" w:right="0" w:firstLine="0"/>
              <w:jc w:val="left"/>
            </w:pPr>
            <w:r>
              <w:rPr>
                <w:sz w:val="24"/>
              </w:rPr>
              <w:t>№</w:t>
            </w:r>
            <w:r>
              <w:t xml:space="preserve"> </w:t>
            </w:r>
          </w:p>
          <w:p w:rsidR="00B0343C" w:rsidRDefault="005A6088">
            <w:pPr>
              <w:spacing w:after="0" w:line="259" w:lineRule="auto"/>
              <w:ind w:left="116" w:right="0" w:firstLine="0"/>
              <w:jc w:val="left"/>
            </w:pPr>
            <w:r>
              <w:rPr>
                <w:sz w:val="24"/>
              </w:rPr>
              <w:t>п/п</w:t>
            </w:r>
            <w:r>
              <w:t xml:space="preserve"> </w:t>
            </w:r>
          </w:p>
        </w:tc>
        <w:tc>
          <w:tcPr>
            <w:tcW w:w="7922" w:type="dxa"/>
            <w:tcBorders>
              <w:top w:val="single" w:sz="4" w:space="0" w:color="000000"/>
              <w:left w:val="single" w:sz="4" w:space="0" w:color="000000"/>
              <w:bottom w:val="single" w:sz="4" w:space="0" w:color="000000"/>
              <w:right w:val="single" w:sz="4" w:space="0" w:color="000000"/>
            </w:tcBorders>
            <w:vAlign w:val="center"/>
          </w:tcPr>
          <w:p w:rsidR="00B0343C" w:rsidRDefault="005A6088">
            <w:pPr>
              <w:spacing w:after="0" w:line="259" w:lineRule="auto"/>
              <w:ind w:left="555" w:right="0" w:firstLine="0"/>
              <w:jc w:val="center"/>
            </w:pPr>
            <w:r>
              <w:rPr>
                <w:sz w:val="24"/>
              </w:rPr>
              <w:t>Критерии</w:t>
            </w:r>
            <w:r>
              <w:t xml:space="preserve"> </w:t>
            </w:r>
          </w:p>
        </w:tc>
        <w:tc>
          <w:tcPr>
            <w:tcW w:w="1402" w:type="dxa"/>
            <w:tcBorders>
              <w:top w:val="single" w:sz="4" w:space="0" w:color="000000"/>
              <w:left w:val="single" w:sz="4" w:space="0" w:color="000000"/>
              <w:bottom w:val="single" w:sz="4" w:space="0" w:color="000000"/>
              <w:right w:val="single" w:sz="4" w:space="0" w:color="000000"/>
            </w:tcBorders>
          </w:tcPr>
          <w:p w:rsidR="00B0343C" w:rsidRDefault="005A6088">
            <w:pPr>
              <w:spacing w:after="0" w:line="259" w:lineRule="auto"/>
              <w:ind w:left="269" w:right="0" w:hanging="269"/>
              <w:jc w:val="left"/>
            </w:pPr>
            <w:r>
              <w:rPr>
                <w:sz w:val="24"/>
              </w:rPr>
              <w:t>Оценочные</w:t>
            </w:r>
            <w:r>
              <w:t xml:space="preserve"> </w:t>
            </w:r>
            <w:r>
              <w:rPr>
                <w:sz w:val="24"/>
              </w:rPr>
              <w:t>баллы</w:t>
            </w:r>
            <w:r>
              <w:t xml:space="preserve"> </w:t>
            </w:r>
          </w:p>
        </w:tc>
      </w:tr>
      <w:tr w:rsidR="00B0343C">
        <w:trPr>
          <w:trHeight w:val="648"/>
        </w:trPr>
        <w:tc>
          <w:tcPr>
            <w:tcW w:w="708" w:type="dxa"/>
            <w:tcBorders>
              <w:top w:val="single" w:sz="4" w:space="0" w:color="000000"/>
              <w:left w:val="single" w:sz="4" w:space="0" w:color="000000"/>
              <w:bottom w:val="single" w:sz="4" w:space="0" w:color="000000"/>
              <w:right w:val="single" w:sz="4" w:space="0" w:color="000000"/>
            </w:tcBorders>
            <w:vAlign w:val="center"/>
          </w:tcPr>
          <w:p w:rsidR="00B0343C" w:rsidRDefault="005A6088">
            <w:pPr>
              <w:spacing w:after="0" w:line="259" w:lineRule="auto"/>
              <w:ind w:right="14" w:firstLine="0"/>
              <w:jc w:val="center"/>
            </w:pPr>
            <w:r>
              <w:rPr>
                <w:sz w:val="24"/>
              </w:rPr>
              <w:t>1.</w:t>
            </w:r>
            <w:r>
              <w:t xml:space="preserve"> </w:t>
            </w:r>
          </w:p>
        </w:tc>
        <w:tc>
          <w:tcPr>
            <w:tcW w:w="7922" w:type="dxa"/>
            <w:tcBorders>
              <w:top w:val="single" w:sz="4" w:space="0" w:color="000000"/>
              <w:left w:val="single" w:sz="4" w:space="0" w:color="000000"/>
              <w:bottom w:val="single" w:sz="4" w:space="0" w:color="000000"/>
              <w:right w:val="single" w:sz="4" w:space="0" w:color="000000"/>
            </w:tcBorders>
          </w:tcPr>
          <w:p w:rsidR="00B0343C" w:rsidRDefault="005A6088">
            <w:pPr>
              <w:spacing w:after="0" w:line="259" w:lineRule="auto"/>
              <w:ind w:left="50" w:right="0" w:firstLine="0"/>
              <w:jc w:val="left"/>
            </w:pPr>
            <w:r>
              <w:rPr>
                <w:sz w:val="24"/>
              </w:rPr>
              <w:t>Актуальность созданной музыкально-художественной композиции и соответствие заданной теме</w:t>
            </w:r>
            <w:r>
              <w:t xml:space="preserve"> </w:t>
            </w:r>
          </w:p>
        </w:tc>
        <w:tc>
          <w:tcPr>
            <w:tcW w:w="1402" w:type="dxa"/>
            <w:tcBorders>
              <w:top w:val="single" w:sz="4" w:space="0" w:color="000000"/>
              <w:left w:val="single" w:sz="4" w:space="0" w:color="000000"/>
              <w:bottom w:val="single" w:sz="4" w:space="0" w:color="000000"/>
              <w:right w:val="single" w:sz="4" w:space="0" w:color="000000"/>
            </w:tcBorders>
            <w:vAlign w:val="center"/>
          </w:tcPr>
          <w:p w:rsidR="00B0343C" w:rsidRDefault="005A6088">
            <w:pPr>
              <w:spacing w:after="0" w:line="259" w:lineRule="auto"/>
              <w:ind w:right="17" w:firstLine="0"/>
              <w:jc w:val="center"/>
            </w:pPr>
            <w:r>
              <w:rPr>
                <w:b/>
                <w:sz w:val="24"/>
              </w:rPr>
              <w:t>0-10</w:t>
            </w:r>
            <w:r>
              <w:rPr>
                <w:b/>
              </w:rPr>
              <w:t xml:space="preserve"> </w:t>
            </w:r>
          </w:p>
        </w:tc>
      </w:tr>
      <w:tr w:rsidR="00B0343C">
        <w:trPr>
          <w:trHeight w:val="326"/>
        </w:trPr>
        <w:tc>
          <w:tcPr>
            <w:tcW w:w="708" w:type="dxa"/>
            <w:tcBorders>
              <w:top w:val="single" w:sz="4" w:space="0" w:color="000000"/>
              <w:left w:val="single" w:sz="4" w:space="0" w:color="000000"/>
              <w:bottom w:val="single" w:sz="4" w:space="0" w:color="000000"/>
              <w:right w:val="single" w:sz="4" w:space="0" w:color="000000"/>
            </w:tcBorders>
          </w:tcPr>
          <w:p w:rsidR="00B0343C" w:rsidRDefault="005A6088">
            <w:pPr>
              <w:spacing w:after="0" w:line="259" w:lineRule="auto"/>
              <w:ind w:right="14" w:firstLine="0"/>
              <w:jc w:val="center"/>
            </w:pPr>
            <w:r>
              <w:rPr>
                <w:sz w:val="24"/>
              </w:rPr>
              <w:t>2.</w:t>
            </w:r>
            <w:r>
              <w:t xml:space="preserve"> </w:t>
            </w:r>
          </w:p>
        </w:tc>
        <w:tc>
          <w:tcPr>
            <w:tcW w:w="7922" w:type="dxa"/>
            <w:tcBorders>
              <w:top w:val="single" w:sz="4" w:space="0" w:color="000000"/>
              <w:left w:val="single" w:sz="4" w:space="0" w:color="000000"/>
              <w:bottom w:val="single" w:sz="4" w:space="0" w:color="000000"/>
              <w:right w:val="single" w:sz="4" w:space="0" w:color="000000"/>
            </w:tcBorders>
          </w:tcPr>
          <w:p w:rsidR="00B0343C" w:rsidRDefault="005A6088">
            <w:pPr>
              <w:spacing w:after="0" w:line="259" w:lineRule="auto"/>
              <w:ind w:left="79" w:right="0" w:firstLine="0"/>
              <w:jc w:val="left"/>
            </w:pPr>
            <w:r>
              <w:rPr>
                <w:sz w:val="24"/>
              </w:rPr>
              <w:t xml:space="preserve">Мультимедийное сопровождение </w:t>
            </w:r>
            <w:r>
              <w:t xml:space="preserve"> </w:t>
            </w:r>
          </w:p>
        </w:tc>
        <w:tc>
          <w:tcPr>
            <w:tcW w:w="1402" w:type="dxa"/>
            <w:tcBorders>
              <w:top w:val="single" w:sz="4" w:space="0" w:color="000000"/>
              <w:left w:val="single" w:sz="4" w:space="0" w:color="000000"/>
              <w:bottom w:val="single" w:sz="4" w:space="0" w:color="000000"/>
              <w:right w:val="single" w:sz="4" w:space="0" w:color="000000"/>
            </w:tcBorders>
          </w:tcPr>
          <w:p w:rsidR="00B0343C" w:rsidRDefault="005A6088">
            <w:pPr>
              <w:spacing w:after="0" w:line="259" w:lineRule="auto"/>
              <w:ind w:right="17" w:firstLine="0"/>
              <w:jc w:val="center"/>
            </w:pPr>
            <w:r>
              <w:rPr>
                <w:b/>
                <w:sz w:val="24"/>
              </w:rPr>
              <w:t>0-10</w:t>
            </w:r>
            <w:r>
              <w:rPr>
                <w:b/>
              </w:rPr>
              <w:t xml:space="preserve"> </w:t>
            </w:r>
          </w:p>
        </w:tc>
      </w:tr>
      <w:tr w:rsidR="00B0343C">
        <w:trPr>
          <w:trHeight w:val="1968"/>
        </w:trPr>
        <w:tc>
          <w:tcPr>
            <w:tcW w:w="708" w:type="dxa"/>
            <w:tcBorders>
              <w:top w:val="single" w:sz="4" w:space="0" w:color="000000"/>
              <w:left w:val="single" w:sz="4" w:space="0" w:color="000000"/>
              <w:bottom w:val="single" w:sz="4" w:space="0" w:color="000000"/>
              <w:right w:val="single" w:sz="4" w:space="0" w:color="000000"/>
            </w:tcBorders>
            <w:vAlign w:val="center"/>
          </w:tcPr>
          <w:p w:rsidR="00B0343C" w:rsidRDefault="005A6088">
            <w:pPr>
              <w:spacing w:after="0" w:line="259" w:lineRule="auto"/>
              <w:ind w:right="14" w:firstLine="0"/>
              <w:jc w:val="center"/>
            </w:pPr>
            <w:r>
              <w:rPr>
                <w:sz w:val="24"/>
              </w:rPr>
              <w:t>3.</w:t>
            </w:r>
            <w:r>
              <w:t xml:space="preserve"> </w:t>
            </w:r>
          </w:p>
        </w:tc>
        <w:tc>
          <w:tcPr>
            <w:tcW w:w="7922" w:type="dxa"/>
            <w:tcBorders>
              <w:top w:val="single" w:sz="4" w:space="0" w:color="000000"/>
              <w:left w:val="single" w:sz="4" w:space="0" w:color="000000"/>
              <w:bottom w:val="single" w:sz="4" w:space="0" w:color="000000"/>
              <w:right w:val="single" w:sz="4" w:space="0" w:color="000000"/>
            </w:tcBorders>
          </w:tcPr>
          <w:p w:rsidR="00B0343C" w:rsidRDefault="005A6088">
            <w:pPr>
              <w:spacing w:line="301" w:lineRule="auto"/>
              <w:ind w:left="50" w:right="60" w:firstLine="0"/>
            </w:pPr>
            <w:r>
              <w:rPr>
                <w:sz w:val="24"/>
              </w:rPr>
              <w:t xml:space="preserve">Режиссура (образность представляемой музыкально-художественной композиции – художественной образ, явление действительности, творчески воссозданное с позиции определенного эстетического идеала; наглядность – создание художественных образов при помощи </w:t>
            </w:r>
          </w:p>
          <w:p w:rsidR="00B0343C" w:rsidRDefault="005A6088">
            <w:pPr>
              <w:spacing w:after="55" w:line="259" w:lineRule="auto"/>
              <w:ind w:left="50" w:right="0" w:firstLine="0"/>
              <w:jc w:val="left"/>
            </w:pPr>
            <w:r>
              <w:rPr>
                <w:sz w:val="24"/>
              </w:rPr>
              <w:t xml:space="preserve">определенных средств – слово, звук, цвет, изображение и т.п.) </w:t>
            </w:r>
          </w:p>
          <w:p w:rsidR="00B0343C" w:rsidRDefault="005A6088">
            <w:pPr>
              <w:spacing w:after="0" w:line="259" w:lineRule="auto"/>
              <w:ind w:left="50" w:right="0" w:firstLine="0"/>
              <w:jc w:val="left"/>
            </w:pPr>
            <w:r>
              <w:t xml:space="preserve"> </w:t>
            </w:r>
          </w:p>
        </w:tc>
        <w:tc>
          <w:tcPr>
            <w:tcW w:w="1402" w:type="dxa"/>
            <w:tcBorders>
              <w:top w:val="single" w:sz="4" w:space="0" w:color="000000"/>
              <w:left w:val="single" w:sz="4" w:space="0" w:color="000000"/>
              <w:bottom w:val="single" w:sz="4" w:space="0" w:color="000000"/>
              <w:right w:val="single" w:sz="4" w:space="0" w:color="000000"/>
            </w:tcBorders>
            <w:vAlign w:val="center"/>
          </w:tcPr>
          <w:p w:rsidR="00B0343C" w:rsidRDefault="005A6088">
            <w:pPr>
              <w:spacing w:after="0" w:line="259" w:lineRule="auto"/>
              <w:ind w:right="17" w:firstLine="0"/>
              <w:jc w:val="center"/>
            </w:pPr>
            <w:r>
              <w:rPr>
                <w:b/>
                <w:sz w:val="24"/>
              </w:rPr>
              <w:t>0-10</w:t>
            </w:r>
            <w:r>
              <w:rPr>
                <w:b/>
              </w:rPr>
              <w:t xml:space="preserve"> </w:t>
            </w:r>
          </w:p>
        </w:tc>
      </w:tr>
      <w:tr w:rsidR="00B0343C">
        <w:trPr>
          <w:trHeight w:val="326"/>
        </w:trPr>
        <w:tc>
          <w:tcPr>
            <w:tcW w:w="708" w:type="dxa"/>
            <w:tcBorders>
              <w:top w:val="single" w:sz="4" w:space="0" w:color="000000"/>
              <w:left w:val="single" w:sz="4" w:space="0" w:color="000000"/>
              <w:bottom w:val="single" w:sz="4" w:space="0" w:color="000000"/>
              <w:right w:val="single" w:sz="4" w:space="0" w:color="000000"/>
            </w:tcBorders>
          </w:tcPr>
          <w:p w:rsidR="00B0343C" w:rsidRDefault="005A6088">
            <w:pPr>
              <w:spacing w:after="0" w:line="259" w:lineRule="auto"/>
              <w:ind w:right="24" w:firstLine="0"/>
              <w:jc w:val="center"/>
            </w:pPr>
            <w:r>
              <w:rPr>
                <w:sz w:val="24"/>
              </w:rPr>
              <w:t>4.</w:t>
            </w:r>
            <w:r>
              <w:t xml:space="preserve"> </w:t>
            </w:r>
          </w:p>
        </w:tc>
        <w:tc>
          <w:tcPr>
            <w:tcW w:w="7922" w:type="dxa"/>
            <w:tcBorders>
              <w:top w:val="single" w:sz="4" w:space="0" w:color="000000"/>
              <w:left w:val="single" w:sz="4" w:space="0" w:color="000000"/>
              <w:bottom w:val="single" w:sz="4" w:space="0" w:color="000000"/>
              <w:right w:val="single" w:sz="4" w:space="0" w:color="000000"/>
            </w:tcBorders>
          </w:tcPr>
          <w:p w:rsidR="00B0343C" w:rsidRDefault="005A6088">
            <w:pPr>
              <w:spacing w:after="0" w:line="259" w:lineRule="auto"/>
              <w:ind w:right="0" w:firstLine="0"/>
              <w:jc w:val="left"/>
            </w:pPr>
            <w:r>
              <w:rPr>
                <w:sz w:val="24"/>
              </w:rPr>
              <w:t>Сценическая культура</w:t>
            </w:r>
            <w:r>
              <w:t xml:space="preserve"> </w:t>
            </w:r>
          </w:p>
        </w:tc>
        <w:tc>
          <w:tcPr>
            <w:tcW w:w="1402" w:type="dxa"/>
            <w:tcBorders>
              <w:top w:val="single" w:sz="4" w:space="0" w:color="000000"/>
              <w:left w:val="single" w:sz="4" w:space="0" w:color="000000"/>
              <w:bottom w:val="single" w:sz="4" w:space="0" w:color="000000"/>
              <w:right w:val="single" w:sz="4" w:space="0" w:color="000000"/>
            </w:tcBorders>
          </w:tcPr>
          <w:p w:rsidR="00B0343C" w:rsidRDefault="005A6088">
            <w:pPr>
              <w:spacing w:after="0" w:line="259" w:lineRule="auto"/>
              <w:ind w:right="26" w:firstLine="0"/>
              <w:jc w:val="center"/>
            </w:pPr>
            <w:r>
              <w:rPr>
                <w:b/>
                <w:sz w:val="24"/>
              </w:rPr>
              <w:t>0-10</w:t>
            </w:r>
            <w:r>
              <w:rPr>
                <w:b/>
              </w:rPr>
              <w:t xml:space="preserve"> </w:t>
            </w:r>
          </w:p>
        </w:tc>
      </w:tr>
      <w:tr w:rsidR="00B0343C">
        <w:trPr>
          <w:trHeight w:val="329"/>
        </w:trPr>
        <w:tc>
          <w:tcPr>
            <w:tcW w:w="708" w:type="dxa"/>
            <w:vMerge w:val="restart"/>
            <w:tcBorders>
              <w:top w:val="single" w:sz="4" w:space="0" w:color="000000"/>
              <w:left w:val="single" w:sz="4" w:space="0" w:color="000000"/>
              <w:bottom w:val="single" w:sz="4" w:space="0" w:color="000000"/>
              <w:right w:val="single" w:sz="4" w:space="0" w:color="000000"/>
            </w:tcBorders>
            <w:vAlign w:val="center"/>
          </w:tcPr>
          <w:p w:rsidR="00B0343C" w:rsidRDefault="005A6088">
            <w:pPr>
              <w:spacing w:after="0" w:line="259" w:lineRule="auto"/>
              <w:ind w:right="24" w:firstLine="0"/>
              <w:jc w:val="center"/>
            </w:pPr>
            <w:r>
              <w:rPr>
                <w:sz w:val="24"/>
              </w:rPr>
              <w:t>5.</w:t>
            </w:r>
            <w:r>
              <w:t xml:space="preserve"> </w:t>
            </w:r>
          </w:p>
        </w:tc>
        <w:tc>
          <w:tcPr>
            <w:tcW w:w="7922" w:type="dxa"/>
            <w:tcBorders>
              <w:top w:val="single" w:sz="4" w:space="0" w:color="000000"/>
              <w:left w:val="single" w:sz="4" w:space="0" w:color="000000"/>
              <w:bottom w:val="single" w:sz="4" w:space="0" w:color="000000"/>
              <w:right w:val="single" w:sz="4" w:space="0" w:color="000000"/>
            </w:tcBorders>
          </w:tcPr>
          <w:p w:rsidR="00B0343C" w:rsidRDefault="005A6088">
            <w:pPr>
              <w:spacing w:after="0" w:line="259" w:lineRule="auto"/>
              <w:ind w:right="0" w:firstLine="0"/>
              <w:jc w:val="left"/>
            </w:pPr>
            <w:r>
              <w:rPr>
                <w:sz w:val="24"/>
              </w:rPr>
              <w:t>Качество исполнения музыкально-художественной композиции</w:t>
            </w:r>
            <w:r>
              <w:t xml:space="preserve"> </w:t>
            </w:r>
          </w:p>
        </w:tc>
        <w:tc>
          <w:tcPr>
            <w:tcW w:w="1402" w:type="dxa"/>
            <w:tcBorders>
              <w:top w:val="single" w:sz="4" w:space="0" w:color="000000"/>
              <w:left w:val="single" w:sz="4" w:space="0" w:color="000000"/>
              <w:bottom w:val="single" w:sz="4" w:space="0" w:color="000000"/>
              <w:right w:val="single" w:sz="4" w:space="0" w:color="000000"/>
            </w:tcBorders>
          </w:tcPr>
          <w:p w:rsidR="00B0343C" w:rsidRDefault="005A6088">
            <w:pPr>
              <w:spacing w:after="0" w:line="259" w:lineRule="auto"/>
              <w:ind w:right="26" w:firstLine="0"/>
              <w:jc w:val="center"/>
            </w:pPr>
            <w:r>
              <w:rPr>
                <w:b/>
                <w:sz w:val="24"/>
              </w:rPr>
              <w:t>0-12</w:t>
            </w:r>
            <w:r>
              <w:rPr>
                <w:b/>
              </w:rPr>
              <w:t xml:space="preserve"> </w:t>
            </w:r>
          </w:p>
        </w:tc>
      </w:tr>
      <w:tr w:rsidR="00B0343C">
        <w:trPr>
          <w:trHeight w:val="344"/>
        </w:trPr>
        <w:tc>
          <w:tcPr>
            <w:tcW w:w="0" w:type="auto"/>
            <w:vMerge/>
            <w:tcBorders>
              <w:top w:val="nil"/>
              <w:left w:val="single" w:sz="4" w:space="0" w:color="000000"/>
              <w:bottom w:val="nil"/>
              <w:right w:val="single" w:sz="4" w:space="0" w:color="000000"/>
            </w:tcBorders>
          </w:tcPr>
          <w:p w:rsidR="00B0343C" w:rsidRDefault="00B0343C">
            <w:pPr>
              <w:spacing w:after="160" w:line="259" w:lineRule="auto"/>
              <w:ind w:right="0" w:firstLine="0"/>
              <w:jc w:val="left"/>
            </w:pPr>
          </w:p>
        </w:tc>
        <w:tc>
          <w:tcPr>
            <w:tcW w:w="7922" w:type="dxa"/>
            <w:tcBorders>
              <w:top w:val="single" w:sz="4" w:space="0" w:color="000000"/>
              <w:left w:val="single" w:sz="4" w:space="0" w:color="000000"/>
              <w:bottom w:val="single" w:sz="4" w:space="0" w:color="000000"/>
              <w:right w:val="single" w:sz="4" w:space="0" w:color="000000"/>
            </w:tcBorders>
          </w:tcPr>
          <w:p w:rsidR="00B0343C" w:rsidRDefault="005A6088">
            <w:pPr>
              <w:spacing w:after="0" w:line="259" w:lineRule="auto"/>
              <w:ind w:right="0" w:firstLine="0"/>
              <w:jc w:val="left"/>
            </w:pPr>
            <w:r>
              <w:rPr>
                <w:sz w:val="24"/>
              </w:rPr>
              <w:t xml:space="preserve">Хореография </w:t>
            </w:r>
            <w:r>
              <w:t xml:space="preserve"> </w:t>
            </w:r>
          </w:p>
        </w:tc>
        <w:tc>
          <w:tcPr>
            <w:tcW w:w="1402" w:type="dxa"/>
            <w:tcBorders>
              <w:top w:val="single" w:sz="4" w:space="0" w:color="000000"/>
              <w:left w:val="single" w:sz="4" w:space="0" w:color="000000"/>
              <w:bottom w:val="single" w:sz="4" w:space="0" w:color="000000"/>
              <w:right w:val="single" w:sz="4" w:space="0" w:color="000000"/>
            </w:tcBorders>
          </w:tcPr>
          <w:p w:rsidR="00B0343C" w:rsidRDefault="005A6088">
            <w:pPr>
              <w:spacing w:after="0" w:line="259" w:lineRule="auto"/>
              <w:ind w:right="26" w:firstLine="0"/>
              <w:jc w:val="center"/>
            </w:pPr>
            <w:r>
              <w:rPr>
                <w:sz w:val="24"/>
              </w:rPr>
              <w:t>0-3</w:t>
            </w:r>
            <w:r>
              <w:t xml:space="preserve"> </w:t>
            </w:r>
          </w:p>
        </w:tc>
      </w:tr>
      <w:tr w:rsidR="00B0343C">
        <w:trPr>
          <w:trHeight w:val="326"/>
        </w:trPr>
        <w:tc>
          <w:tcPr>
            <w:tcW w:w="0" w:type="auto"/>
            <w:vMerge/>
            <w:tcBorders>
              <w:top w:val="nil"/>
              <w:left w:val="single" w:sz="4" w:space="0" w:color="000000"/>
              <w:bottom w:val="nil"/>
              <w:right w:val="single" w:sz="4" w:space="0" w:color="000000"/>
            </w:tcBorders>
          </w:tcPr>
          <w:p w:rsidR="00B0343C" w:rsidRDefault="00B0343C">
            <w:pPr>
              <w:spacing w:after="160" w:line="259" w:lineRule="auto"/>
              <w:ind w:right="0" w:firstLine="0"/>
              <w:jc w:val="left"/>
            </w:pPr>
          </w:p>
        </w:tc>
        <w:tc>
          <w:tcPr>
            <w:tcW w:w="7922" w:type="dxa"/>
            <w:tcBorders>
              <w:top w:val="single" w:sz="4" w:space="0" w:color="000000"/>
              <w:left w:val="single" w:sz="4" w:space="0" w:color="000000"/>
              <w:bottom w:val="single" w:sz="4" w:space="0" w:color="000000"/>
              <w:right w:val="single" w:sz="4" w:space="0" w:color="000000"/>
            </w:tcBorders>
          </w:tcPr>
          <w:p w:rsidR="00B0343C" w:rsidRDefault="005A6088">
            <w:pPr>
              <w:spacing w:after="0" w:line="259" w:lineRule="auto"/>
              <w:ind w:right="0" w:firstLine="0"/>
              <w:jc w:val="left"/>
            </w:pPr>
            <w:r>
              <w:rPr>
                <w:sz w:val="24"/>
              </w:rPr>
              <w:t xml:space="preserve">Музыка/вокал </w:t>
            </w:r>
            <w:r>
              <w:t xml:space="preserve"> </w:t>
            </w:r>
          </w:p>
        </w:tc>
        <w:tc>
          <w:tcPr>
            <w:tcW w:w="1402" w:type="dxa"/>
            <w:tcBorders>
              <w:top w:val="single" w:sz="4" w:space="0" w:color="000000"/>
              <w:left w:val="single" w:sz="4" w:space="0" w:color="000000"/>
              <w:bottom w:val="single" w:sz="4" w:space="0" w:color="000000"/>
              <w:right w:val="single" w:sz="4" w:space="0" w:color="000000"/>
            </w:tcBorders>
          </w:tcPr>
          <w:p w:rsidR="00B0343C" w:rsidRDefault="005A6088">
            <w:pPr>
              <w:spacing w:after="0" w:line="259" w:lineRule="auto"/>
              <w:ind w:right="26" w:firstLine="0"/>
              <w:jc w:val="center"/>
            </w:pPr>
            <w:r>
              <w:rPr>
                <w:sz w:val="24"/>
              </w:rPr>
              <w:t>0-3</w:t>
            </w:r>
            <w:r>
              <w:t xml:space="preserve"> </w:t>
            </w:r>
          </w:p>
        </w:tc>
      </w:tr>
      <w:tr w:rsidR="00B0343C">
        <w:trPr>
          <w:trHeight w:val="343"/>
        </w:trPr>
        <w:tc>
          <w:tcPr>
            <w:tcW w:w="0" w:type="auto"/>
            <w:vMerge/>
            <w:tcBorders>
              <w:top w:val="nil"/>
              <w:left w:val="single" w:sz="4" w:space="0" w:color="000000"/>
              <w:bottom w:val="nil"/>
              <w:right w:val="single" w:sz="4" w:space="0" w:color="000000"/>
            </w:tcBorders>
          </w:tcPr>
          <w:p w:rsidR="00B0343C" w:rsidRDefault="00B0343C">
            <w:pPr>
              <w:spacing w:after="160" w:line="259" w:lineRule="auto"/>
              <w:ind w:right="0" w:firstLine="0"/>
              <w:jc w:val="left"/>
            </w:pPr>
          </w:p>
        </w:tc>
        <w:tc>
          <w:tcPr>
            <w:tcW w:w="7922" w:type="dxa"/>
            <w:tcBorders>
              <w:top w:val="single" w:sz="4" w:space="0" w:color="000000"/>
              <w:left w:val="single" w:sz="4" w:space="0" w:color="000000"/>
              <w:bottom w:val="single" w:sz="4" w:space="0" w:color="000000"/>
              <w:right w:val="single" w:sz="4" w:space="0" w:color="000000"/>
            </w:tcBorders>
          </w:tcPr>
          <w:p w:rsidR="00B0343C" w:rsidRDefault="005A6088">
            <w:pPr>
              <w:spacing w:after="0" w:line="259" w:lineRule="auto"/>
              <w:ind w:right="0" w:firstLine="0"/>
              <w:jc w:val="left"/>
            </w:pPr>
            <w:r>
              <w:rPr>
                <w:sz w:val="24"/>
              </w:rPr>
              <w:t xml:space="preserve">Декламация </w:t>
            </w:r>
            <w:r>
              <w:t xml:space="preserve"> </w:t>
            </w:r>
          </w:p>
        </w:tc>
        <w:tc>
          <w:tcPr>
            <w:tcW w:w="1402" w:type="dxa"/>
            <w:tcBorders>
              <w:top w:val="single" w:sz="4" w:space="0" w:color="000000"/>
              <w:left w:val="single" w:sz="4" w:space="0" w:color="000000"/>
              <w:bottom w:val="single" w:sz="4" w:space="0" w:color="000000"/>
              <w:right w:val="single" w:sz="4" w:space="0" w:color="000000"/>
            </w:tcBorders>
          </w:tcPr>
          <w:p w:rsidR="00B0343C" w:rsidRDefault="005A6088">
            <w:pPr>
              <w:spacing w:after="0" w:line="259" w:lineRule="auto"/>
              <w:ind w:right="26" w:firstLine="0"/>
              <w:jc w:val="center"/>
            </w:pPr>
            <w:r>
              <w:rPr>
                <w:sz w:val="24"/>
              </w:rPr>
              <w:t>0-3</w:t>
            </w:r>
            <w:r>
              <w:t xml:space="preserve"> </w:t>
            </w:r>
          </w:p>
        </w:tc>
      </w:tr>
      <w:tr w:rsidR="00B0343C">
        <w:trPr>
          <w:trHeight w:val="343"/>
        </w:trPr>
        <w:tc>
          <w:tcPr>
            <w:tcW w:w="0" w:type="auto"/>
            <w:vMerge/>
            <w:tcBorders>
              <w:top w:val="nil"/>
              <w:left w:val="single" w:sz="4" w:space="0" w:color="000000"/>
              <w:bottom w:val="single" w:sz="4" w:space="0" w:color="000000"/>
              <w:right w:val="single" w:sz="4" w:space="0" w:color="000000"/>
            </w:tcBorders>
          </w:tcPr>
          <w:p w:rsidR="00B0343C" w:rsidRDefault="00B0343C">
            <w:pPr>
              <w:spacing w:after="160" w:line="259" w:lineRule="auto"/>
              <w:ind w:right="0" w:firstLine="0"/>
              <w:jc w:val="left"/>
            </w:pPr>
          </w:p>
        </w:tc>
        <w:tc>
          <w:tcPr>
            <w:tcW w:w="7922" w:type="dxa"/>
            <w:tcBorders>
              <w:top w:val="single" w:sz="4" w:space="0" w:color="000000"/>
              <w:left w:val="single" w:sz="4" w:space="0" w:color="000000"/>
              <w:bottom w:val="single" w:sz="4" w:space="0" w:color="000000"/>
              <w:right w:val="single" w:sz="4" w:space="0" w:color="000000"/>
            </w:tcBorders>
          </w:tcPr>
          <w:p w:rsidR="00B0343C" w:rsidRDefault="005A6088">
            <w:pPr>
              <w:spacing w:after="0" w:line="259" w:lineRule="auto"/>
              <w:ind w:right="0" w:firstLine="0"/>
              <w:jc w:val="left"/>
            </w:pPr>
            <w:r>
              <w:rPr>
                <w:sz w:val="24"/>
              </w:rPr>
              <w:t xml:space="preserve">Спортивные зарисовки </w:t>
            </w:r>
            <w:r>
              <w:t xml:space="preserve"> </w:t>
            </w:r>
          </w:p>
        </w:tc>
        <w:tc>
          <w:tcPr>
            <w:tcW w:w="1402" w:type="dxa"/>
            <w:tcBorders>
              <w:top w:val="single" w:sz="4" w:space="0" w:color="000000"/>
              <w:left w:val="single" w:sz="4" w:space="0" w:color="000000"/>
              <w:bottom w:val="single" w:sz="4" w:space="0" w:color="000000"/>
              <w:right w:val="single" w:sz="4" w:space="0" w:color="000000"/>
            </w:tcBorders>
          </w:tcPr>
          <w:p w:rsidR="00B0343C" w:rsidRDefault="005A6088">
            <w:pPr>
              <w:spacing w:after="0" w:line="259" w:lineRule="auto"/>
              <w:ind w:right="26" w:firstLine="0"/>
              <w:jc w:val="center"/>
            </w:pPr>
            <w:r>
              <w:rPr>
                <w:sz w:val="24"/>
              </w:rPr>
              <w:t>0-3</w:t>
            </w:r>
            <w:r>
              <w:t xml:space="preserve"> </w:t>
            </w:r>
          </w:p>
        </w:tc>
      </w:tr>
      <w:tr w:rsidR="00B0343C">
        <w:trPr>
          <w:trHeight w:val="329"/>
        </w:trPr>
        <w:tc>
          <w:tcPr>
            <w:tcW w:w="708" w:type="dxa"/>
            <w:vMerge w:val="restart"/>
            <w:tcBorders>
              <w:top w:val="single" w:sz="4" w:space="0" w:color="000000"/>
              <w:left w:val="single" w:sz="4" w:space="0" w:color="000000"/>
              <w:bottom w:val="single" w:sz="4" w:space="0" w:color="000000"/>
              <w:right w:val="single" w:sz="4" w:space="0" w:color="000000"/>
            </w:tcBorders>
            <w:vAlign w:val="center"/>
          </w:tcPr>
          <w:p w:rsidR="00B0343C" w:rsidRDefault="005A6088">
            <w:pPr>
              <w:spacing w:after="0" w:line="259" w:lineRule="auto"/>
              <w:ind w:right="24" w:firstLine="0"/>
              <w:jc w:val="center"/>
            </w:pPr>
            <w:r>
              <w:rPr>
                <w:sz w:val="24"/>
              </w:rPr>
              <w:t>6.</w:t>
            </w:r>
            <w:r>
              <w:t xml:space="preserve"> </w:t>
            </w:r>
          </w:p>
        </w:tc>
        <w:tc>
          <w:tcPr>
            <w:tcW w:w="7922" w:type="dxa"/>
            <w:tcBorders>
              <w:top w:val="single" w:sz="4" w:space="0" w:color="000000"/>
              <w:left w:val="single" w:sz="4" w:space="0" w:color="000000"/>
              <w:bottom w:val="single" w:sz="4" w:space="0" w:color="000000"/>
              <w:right w:val="single" w:sz="4" w:space="0" w:color="000000"/>
            </w:tcBorders>
          </w:tcPr>
          <w:p w:rsidR="00B0343C" w:rsidRDefault="005A6088">
            <w:pPr>
              <w:spacing w:after="0" w:line="259" w:lineRule="auto"/>
              <w:ind w:right="0" w:firstLine="0"/>
              <w:jc w:val="left"/>
            </w:pPr>
            <w:r>
              <w:rPr>
                <w:sz w:val="24"/>
              </w:rPr>
              <w:t xml:space="preserve">Костюмы участников </w:t>
            </w:r>
            <w:r>
              <w:t xml:space="preserve"> </w:t>
            </w:r>
          </w:p>
        </w:tc>
        <w:tc>
          <w:tcPr>
            <w:tcW w:w="1402" w:type="dxa"/>
            <w:tcBorders>
              <w:top w:val="single" w:sz="4" w:space="0" w:color="000000"/>
              <w:left w:val="single" w:sz="4" w:space="0" w:color="000000"/>
              <w:bottom w:val="single" w:sz="4" w:space="0" w:color="000000"/>
              <w:right w:val="single" w:sz="4" w:space="0" w:color="000000"/>
            </w:tcBorders>
          </w:tcPr>
          <w:p w:rsidR="00B0343C" w:rsidRDefault="005A6088">
            <w:pPr>
              <w:spacing w:after="0" w:line="259" w:lineRule="auto"/>
              <w:ind w:right="26" w:firstLine="0"/>
              <w:jc w:val="center"/>
            </w:pPr>
            <w:r>
              <w:rPr>
                <w:b/>
                <w:sz w:val="24"/>
              </w:rPr>
              <w:t>0-5</w:t>
            </w:r>
            <w:r>
              <w:rPr>
                <w:b/>
              </w:rPr>
              <w:t xml:space="preserve"> </w:t>
            </w:r>
          </w:p>
        </w:tc>
      </w:tr>
      <w:tr w:rsidR="00B0343C">
        <w:trPr>
          <w:trHeight w:val="343"/>
        </w:trPr>
        <w:tc>
          <w:tcPr>
            <w:tcW w:w="0" w:type="auto"/>
            <w:vMerge/>
            <w:tcBorders>
              <w:top w:val="nil"/>
              <w:left w:val="single" w:sz="4" w:space="0" w:color="000000"/>
              <w:bottom w:val="nil"/>
              <w:right w:val="single" w:sz="4" w:space="0" w:color="000000"/>
            </w:tcBorders>
          </w:tcPr>
          <w:p w:rsidR="00B0343C" w:rsidRDefault="00B0343C">
            <w:pPr>
              <w:spacing w:after="160" w:line="259" w:lineRule="auto"/>
              <w:ind w:right="0" w:firstLine="0"/>
              <w:jc w:val="left"/>
            </w:pPr>
          </w:p>
        </w:tc>
        <w:tc>
          <w:tcPr>
            <w:tcW w:w="7922" w:type="dxa"/>
            <w:tcBorders>
              <w:top w:val="single" w:sz="4" w:space="0" w:color="000000"/>
              <w:left w:val="single" w:sz="4" w:space="0" w:color="000000"/>
              <w:bottom w:val="single" w:sz="4" w:space="0" w:color="000000"/>
              <w:right w:val="single" w:sz="4" w:space="0" w:color="000000"/>
            </w:tcBorders>
          </w:tcPr>
          <w:p w:rsidR="00B0343C" w:rsidRDefault="005A6088">
            <w:pPr>
              <w:spacing w:after="0" w:line="259" w:lineRule="auto"/>
              <w:ind w:right="0" w:firstLine="0"/>
              <w:jc w:val="left"/>
            </w:pPr>
            <w:r>
              <w:rPr>
                <w:sz w:val="24"/>
              </w:rPr>
              <w:t>Спортивная форма</w:t>
            </w:r>
            <w:r>
              <w:t xml:space="preserve"> </w:t>
            </w:r>
          </w:p>
        </w:tc>
        <w:tc>
          <w:tcPr>
            <w:tcW w:w="1402" w:type="dxa"/>
            <w:tcBorders>
              <w:top w:val="single" w:sz="4" w:space="0" w:color="000000"/>
              <w:left w:val="single" w:sz="4" w:space="0" w:color="000000"/>
              <w:bottom w:val="single" w:sz="4" w:space="0" w:color="000000"/>
              <w:right w:val="single" w:sz="4" w:space="0" w:color="000000"/>
            </w:tcBorders>
          </w:tcPr>
          <w:p w:rsidR="00B0343C" w:rsidRDefault="005A6088">
            <w:pPr>
              <w:spacing w:after="0" w:line="259" w:lineRule="auto"/>
              <w:ind w:right="26" w:firstLine="0"/>
              <w:jc w:val="center"/>
            </w:pPr>
            <w:r>
              <w:rPr>
                <w:sz w:val="24"/>
              </w:rPr>
              <w:t>0-3</w:t>
            </w:r>
            <w:r>
              <w:t xml:space="preserve"> </w:t>
            </w:r>
          </w:p>
        </w:tc>
      </w:tr>
      <w:tr w:rsidR="00B0343C">
        <w:trPr>
          <w:trHeight w:val="343"/>
        </w:trPr>
        <w:tc>
          <w:tcPr>
            <w:tcW w:w="0" w:type="auto"/>
            <w:vMerge/>
            <w:tcBorders>
              <w:top w:val="nil"/>
              <w:left w:val="single" w:sz="4" w:space="0" w:color="000000"/>
              <w:bottom w:val="single" w:sz="4" w:space="0" w:color="000000"/>
              <w:right w:val="single" w:sz="4" w:space="0" w:color="000000"/>
            </w:tcBorders>
          </w:tcPr>
          <w:p w:rsidR="00B0343C" w:rsidRDefault="00B0343C">
            <w:pPr>
              <w:spacing w:after="160" w:line="259" w:lineRule="auto"/>
              <w:ind w:right="0" w:firstLine="0"/>
              <w:jc w:val="left"/>
            </w:pPr>
          </w:p>
        </w:tc>
        <w:tc>
          <w:tcPr>
            <w:tcW w:w="7922" w:type="dxa"/>
            <w:tcBorders>
              <w:top w:val="single" w:sz="4" w:space="0" w:color="000000"/>
              <w:left w:val="single" w:sz="4" w:space="0" w:color="000000"/>
              <w:bottom w:val="single" w:sz="4" w:space="0" w:color="000000"/>
              <w:right w:val="single" w:sz="4" w:space="0" w:color="000000"/>
            </w:tcBorders>
          </w:tcPr>
          <w:p w:rsidR="00B0343C" w:rsidRDefault="005A6088">
            <w:pPr>
              <w:spacing w:after="0" w:line="259" w:lineRule="auto"/>
              <w:ind w:right="0" w:firstLine="0"/>
              <w:jc w:val="left"/>
            </w:pPr>
            <w:r>
              <w:rPr>
                <w:sz w:val="24"/>
              </w:rPr>
              <w:t>Смена костюма (народный, сценический, театральный и др.)</w:t>
            </w:r>
            <w:r>
              <w:t xml:space="preserve"> </w:t>
            </w:r>
          </w:p>
        </w:tc>
        <w:tc>
          <w:tcPr>
            <w:tcW w:w="1402" w:type="dxa"/>
            <w:tcBorders>
              <w:top w:val="single" w:sz="4" w:space="0" w:color="000000"/>
              <w:left w:val="single" w:sz="4" w:space="0" w:color="000000"/>
              <w:bottom w:val="single" w:sz="4" w:space="0" w:color="000000"/>
              <w:right w:val="single" w:sz="4" w:space="0" w:color="000000"/>
            </w:tcBorders>
          </w:tcPr>
          <w:p w:rsidR="00B0343C" w:rsidRDefault="005A6088">
            <w:pPr>
              <w:spacing w:after="0" w:line="259" w:lineRule="auto"/>
              <w:ind w:right="26" w:firstLine="0"/>
              <w:jc w:val="center"/>
            </w:pPr>
            <w:r>
              <w:rPr>
                <w:sz w:val="24"/>
              </w:rPr>
              <w:t>0-2</w:t>
            </w:r>
            <w:r>
              <w:t xml:space="preserve"> </w:t>
            </w:r>
          </w:p>
        </w:tc>
      </w:tr>
      <w:tr w:rsidR="00B0343C">
        <w:trPr>
          <w:trHeight w:val="326"/>
        </w:trPr>
        <w:tc>
          <w:tcPr>
            <w:tcW w:w="708" w:type="dxa"/>
            <w:tcBorders>
              <w:top w:val="single" w:sz="4" w:space="0" w:color="000000"/>
              <w:left w:val="single" w:sz="4" w:space="0" w:color="000000"/>
              <w:bottom w:val="single" w:sz="4" w:space="0" w:color="000000"/>
              <w:right w:val="single" w:sz="4" w:space="0" w:color="000000"/>
            </w:tcBorders>
          </w:tcPr>
          <w:p w:rsidR="00B0343C" w:rsidRDefault="005A6088">
            <w:pPr>
              <w:spacing w:after="0" w:line="259" w:lineRule="auto"/>
              <w:ind w:right="24" w:firstLine="0"/>
              <w:jc w:val="center"/>
            </w:pPr>
            <w:r>
              <w:rPr>
                <w:sz w:val="24"/>
              </w:rPr>
              <w:t>7.</w:t>
            </w:r>
            <w:r>
              <w:t xml:space="preserve"> </w:t>
            </w:r>
          </w:p>
        </w:tc>
        <w:tc>
          <w:tcPr>
            <w:tcW w:w="7922" w:type="dxa"/>
            <w:tcBorders>
              <w:top w:val="single" w:sz="4" w:space="0" w:color="000000"/>
              <w:left w:val="single" w:sz="4" w:space="0" w:color="000000"/>
              <w:bottom w:val="single" w:sz="4" w:space="0" w:color="000000"/>
              <w:right w:val="single" w:sz="4" w:space="0" w:color="000000"/>
            </w:tcBorders>
          </w:tcPr>
          <w:p w:rsidR="00B0343C" w:rsidRDefault="005A6088">
            <w:pPr>
              <w:spacing w:after="0" w:line="259" w:lineRule="auto"/>
              <w:ind w:right="0" w:firstLine="0"/>
              <w:jc w:val="left"/>
            </w:pPr>
            <w:r>
              <w:rPr>
                <w:sz w:val="24"/>
              </w:rPr>
              <w:t>Культура использования реквизита</w:t>
            </w:r>
            <w:r>
              <w:t xml:space="preserve"> </w:t>
            </w:r>
          </w:p>
        </w:tc>
        <w:tc>
          <w:tcPr>
            <w:tcW w:w="1402" w:type="dxa"/>
            <w:tcBorders>
              <w:top w:val="single" w:sz="4" w:space="0" w:color="000000"/>
              <w:left w:val="single" w:sz="4" w:space="0" w:color="000000"/>
              <w:bottom w:val="single" w:sz="4" w:space="0" w:color="000000"/>
              <w:right w:val="single" w:sz="4" w:space="0" w:color="000000"/>
            </w:tcBorders>
          </w:tcPr>
          <w:p w:rsidR="00B0343C" w:rsidRDefault="005A6088">
            <w:pPr>
              <w:spacing w:after="0" w:line="259" w:lineRule="auto"/>
              <w:ind w:right="26" w:firstLine="0"/>
              <w:jc w:val="center"/>
            </w:pPr>
            <w:r>
              <w:rPr>
                <w:b/>
                <w:sz w:val="24"/>
              </w:rPr>
              <w:t>0-5</w:t>
            </w:r>
            <w:r>
              <w:rPr>
                <w:b/>
              </w:rPr>
              <w:t xml:space="preserve"> </w:t>
            </w:r>
          </w:p>
        </w:tc>
      </w:tr>
      <w:tr w:rsidR="00B0343C">
        <w:trPr>
          <w:trHeight w:val="343"/>
        </w:trPr>
        <w:tc>
          <w:tcPr>
            <w:tcW w:w="708" w:type="dxa"/>
            <w:tcBorders>
              <w:top w:val="single" w:sz="4" w:space="0" w:color="000000"/>
              <w:left w:val="single" w:sz="4" w:space="0" w:color="000000"/>
              <w:bottom w:val="single" w:sz="4" w:space="0" w:color="000000"/>
              <w:right w:val="single" w:sz="4" w:space="0" w:color="000000"/>
            </w:tcBorders>
          </w:tcPr>
          <w:p w:rsidR="00B0343C" w:rsidRDefault="005A6088">
            <w:pPr>
              <w:spacing w:after="0" w:line="259" w:lineRule="auto"/>
              <w:ind w:right="24" w:firstLine="0"/>
              <w:jc w:val="center"/>
            </w:pPr>
            <w:r>
              <w:rPr>
                <w:sz w:val="24"/>
              </w:rPr>
              <w:t>8.</w:t>
            </w:r>
            <w:r>
              <w:t xml:space="preserve"> </w:t>
            </w:r>
          </w:p>
        </w:tc>
        <w:tc>
          <w:tcPr>
            <w:tcW w:w="7922" w:type="dxa"/>
            <w:tcBorders>
              <w:top w:val="single" w:sz="4" w:space="0" w:color="000000"/>
              <w:left w:val="single" w:sz="4" w:space="0" w:color="000000"/>
              <w:bottom w:val="single" w:sz="4" w:space="0" w:color="000000"/>
              <w:right w:val="single" w:sz="4" w:space="0" w:color="000000"/>
            </w:tcBorders>
          </w:tcPr>
          <w:p w:rsidR="00B0343C" w:rsidRDefault="005A6088">
            <w:pPr>
              <w:spacing w:after="0" w:line="259" w:lineRule="auto"/>
              <w:ind w:right="0" w:firstLine="0"/>
              <w:jc w:val="left"/>
            </w:pPr>
            <w:r>
              <w:rPr>
                <w:sz w:val="24"/>
              </w:rPr>
              <w:t xml:space="preserve">Соответствие регламенту </w:t>
            </w:r>
            <w:r>
              <w:t xml:space="preserve"> </w:t>
            </w:r>
          </w:p>
        </w:tc>
        <w:tc>
          <w:tcPr>
            <w:tcW w:w="1402" w:type="dxa"/>
            <w:tcBorders>
              <w:top w:val="single" w:sz="4" w:space="0" w:color="000000"/>
              <w:left w:val="single" w:sz="4" w:space="0" w:color="000000"/>
              <w:bottom w:val="single" w:sz="4" w:space="0" w:color="000000"/>
              <w:right w:val="single" w:sz="4" w:space="0" w:color="000000"/>
            </w:tcBorders>
          </w:tcPr>
          <w:p w:rsidR="00B0343C" w:rsidRDefault="005A6088">
            <w:pPr>
              <w:spacing w:after="0" w:line="259" w:lineRule="auto"/>
              <w:ind w:right="26" w:firstLine="0"/>
              <w:jc w:val="center"/>
            </w:pPr>
            <w:r>
              <w:rPr>
                <w:b/>
                <w:sz w:val="24"/>
              </w:rPr>
              <w:t>0-2</w:t>
            </w:r>
            <w:r>
              <w:rPr>
                <w:b/>
              </w:rPr>
              <w:t xml:space="preserve"> </w:t>
            </w:r>
          </w:p>
        </w:tc>
      </w:tr>
    </w:tbl>
    <w:p w:rsidR="00B0343C" w:rsidRDefault="005A6088">
      <w:pPr>
        <w:spacing w:after="21" w:line="259" w:lineRule="auto"/>
        <w:ind w:left="567" w:right="0" w:firstLine="0"/>
        <w:jc w:val="left"/>
      </w:pPr>
      <w:r>
        <w:t xml:space="preserve"> </w:t>
      </w:r>
    </w:p>
    <w:p w:rsidR="00B0343C" w:rsidRDefault="005A6088">
      <w:pPr>
        <w:ind w:left="708" w:right="66" w:firstLine="0"/>
      </w:pPr>
      <w:r>
        <w:t>Решение Жюри окончательное и пересмотру не подлежит.</w:t>
      </w:r>
      <w:r>
        <w:rPr>
          <w:rFonts w:ascii="Calibri" w:eastAsia="Calibri" w:hAnsi="Calibri" w:cs="Calibri"/>
          <w:sz w:val="22"/>
        </w:rPr>
        <w:t xml:space="preserve"> </w:t>
      </w:r>
    </w:p>
    <w:p w:rsidR="00B0343C" w:rsidRDefault="005A6088">
      <w:pPr>
        <w:pStyle w:val="1"/>
        <w:spacing w:after="67"/>
        <w:ind w:left="703" w:right="60"/>
        <w:jc w:val="both"/>
      </w:pPr>
      <w:r>
        <w:t>Условия подачи протестов</w:t>
      </w:r>
      <w:r>
        <w:rPr>
          <w:rFonts w:ascii="Calibri" w:eastAsia="Calibri" w:hAnsi="Calibri" w:cs="Calibri"/>
          <w:b w:val="0"/>
          <w:sz w:val="22"/>
        </w:rPr>
        <w:t xml:space="preserve"> </w:t>
      </w:r>
    </w:p>
    <w:p w:rsidR="00B0343C" w:rsidRDefault="005A6088">
      <w:pPr>
        <w:ind w:left="-15" w:right="66"/>
      </w:pPr>
      <w:r>
        <w:t xml:space="preserve">В случае возникновения у участников или представителей классов-команд каких-либо претензий и сомнений в правильности судейства и хода соревнований представители классов-команд имеют право обращаться в ГСК с заявлениями или протестами. </w:t>
      </w:r>
    </w:p>
    <w:p w:rsidR="00B0343C" w:rsidRDefault="005A6088">
      <w:pPr>
        <w:ind w:left="-15" w:right="66"/>
      </w:pPr>
      <w:r>
        <w:t xml:space="preserve">Заявление делается представителем класса-команды главному судье или его заместителям сразу после объявления официального результата. </w:t>
      </w:r>
    </w:p>
    <w:p w:rsidR="00B0343C" w:rsidRDefault="005A6088">
      <w:pPr>
        <w:ind w:left="-15" w:right="66"/>
      </w:pPr>
      <w:r>
        <w:t xml:space="preserve">Если заявление требует дополнительного разбора или представитель  команды не удовлетворен принятым решением, он имеет право подать обоснованный письменный протест. В протесте должны быть указаны разделы и пункты Положения, которые были нарушены участниками или судьями. В случае протеста на действия судьи в протесте должны быть указаны конкретные нарушения, допущенные судьей, с приложением соответствующих доказательств. </w:t>
      </w:r>
    </w:p>
    <w:p w:rsidR="00B0343C" w:rsidRDefault="005A6088">
      <w:pPr>
        <w:ind w:left="-15" w:right="66"/>
      </w:pPr>
      <w:r>
        <w:t xml:space="preserve">Протесты подаются на имя главного судьи соревнований в течение одного часа после официального объявления результата, являющегося предметом спора. Решение по протесту должно быть принято не позднее, чем в течении 3 (трёх) часов с момента подачи протеста (если не требуется дополнительной проверки фактов). </w:t>
      </w:r>
    </w:p>
    <w:p w:rsidR="00B0343C" w:rsidRDefault="005A6088">
      <w:pPr>
        <w:ind w:left="-15" w:right="66"/>
      </w:pPr>
      <w:r>
        <w:t xml:space="preserve">Заявления и протесты, касающиеся права участника класса-команды участвовать в соревнованиях, подаются в комиссию по допуску до начала соревнований.   </w:t>
      </w:r>
    </w:p>
    <w:p w:rsidR="00B0343C" w:rsidRDefault="005A6088">
      <w:pPr>
        <w:spacing w:after="47"/>
        <w:ind w:left="708" w:right="66" w:firstLine="0"/>
      </w:pPr>
      <w:r>
        <w:t xml:space="preserve">Не принимаются к рассмотрению: </w:t>
      </w:r>
    </w:p>
    <w:p w:rsidR="00B0343C" w:rsidRDefault="005A6088">
      <w:pPr>
        <w:ind w:left="708" w:right="66" w:firstLine="0"/>
      </w:pPr>
      <w:r>
        <w:rPr>
          <w:rFonts w:ascii="Segoe UI Symbol" w:eastAsia="Segoe UI Symbol" w:hAnsi="Segoe UI Symbol" w:cs="Segoe UI Symbol"/>
        </w:rPr>
        <w:t></w:t>
      </w:r>
      <w:r>
        <w:rPr>
          <w:rFonts w:ascii="Arial" w:eastAsia="Arial" w:hAnsi="Arial" w:cs="Arial"/>
        </w:rPr>
        <w:t xml:space="preserve"> </w:t>
      </w:r>
      <w:r>
        <w:rPr>
          <w:rFonts w:ascii="Arial" w:eastAsia="Arial" w:hAnsi="Arial" w:cs="Arial"/>
        </w:rPr>
        <w:tab/>
      </w:r>
      <w:r>
        <w:t xml:space="preserve">протесты, в которых не указан пункт Положения, который был нарушен; </w:t>
      </w:r>
      <w:r>
        <w:rPr>
          <w:rFonts w:ascii="Segoe UI Symbol" w:eastAsia="Segoe UI Symbol" w:hAnsi="Segoe UI Symbol" w:cs="Segoe UI Symbol"/>
        </w:rPr>
        <w:t></w:t>
      </w:r>
      <w:r>
        <w:rPr>
          <w:rFonts w:ascii="Arial" w:eastAsia="Arial" w:hAnsi="Arial" w:cs="Arial"/>
        </w:rPr>
        <w:t xml:space="preserve"> </w:t>
      </w:r>
      <w:r>
        <w:rPr>
          <w:rFonts w:ascii="Arial" w:eastAsia="Arial" w:hAnsi="Arial" w:cs="Arial"/>
        </w:rPr>
        <w:tab/>
      </w:r>
      <w:r>
        <w:t xml:space="preserve">несвоевременно поданные протесты. </w:t>
      </w:r>
    </w:p>
    <w:p w:rsidR="00B0343C" w:rsidRDefault="005A6088">
      <w:pPr>
        <w:ind w:left="708" w:right="66" w:firstLine="0"/>
      </w:pPr>
      <w:r>
        <w:t xml:space="preserve">Решение по протесту оформляется письменным заключением. </w:t>
      </w:r>
    </w:p>
    <w:p w:rsidR="00B0343C" w:rsidRDefault="005A6088">
      <w:pPr>
        <w:ind w:left="-15" w:right="66"/>
      </w:pPr>
      <w:r>
        <w:t>Руководитель класса-команды в день определения победителей и приз</w:t>
      </w:r>
      <w:r w:rsidR="002B7F00">
        <w:t xml:space="preserve">еров школьного, муниципального </w:t>
      </w:r>
      <w:r>
        <w:t xml:space="preserve">этапов Президентских состязаний вправе подать апелляцию о несогласии с решением судейской коллегии, главной судейской коллегии в апелляционную комиссию, создаваемую  на соответствующем этапе Президентских состязаний.  </w:t>
      </w:r>
    </w:p>
    <w:p w:rsidR="00B0343C" w:rsidRDefault="005A6088">
      <w:pPr>
        <w:ind w:left="-15" w:right="66"/>
      </w:pPr>
      <w:r>
        <w:t xml:space="preserve">Состав апелляционных комиссий на школьном, муниципальном  этапах формируется из числа организаторов соответствующего этапа Президентских состязаний. Минимальное количество членов апелляционных комиссий школьного, муниципального этапов Президентских состязаний, включая председателя, составляет 3 человека. </w:t>
      </w:r>
    </w:p>
    <w:p w:rsidR="00B0343C" w:rsidRDefault="005A6088">
      <w:pPr>
        <w:ind w:left="-15" w:right="66"/>
      </w:pPr>
      <w:r>
        <w:t xml:space="preserve">В состав апелляционных комиссий не включаются лица, входящие в состав судейских коллегий, главной судейской коллегии. </w:t>
      </w:r>
    </w:p>
    <w:p w:rsidR="00B0343C" w:rsidRDefault="005A6088">
      <w:pPr>
        <w:ind w:left="-15" w:right="66"/>
      </w:pPr>
      <w:r>
        <w:t xml:space="preserve">Общее руководство работой апелляционной комиссии осуществляется  ее председателем. </w:t>
      </w:r>
    </w:p>
    <w:p w:rsidR="00B0343C" w:rsidRDefault="005A6088">
      <w:pPr>
        <w:ind w:left="-15" w:right="66"/>
      </w:pPr>
      <w:r>
        <w:t xml:space="preserve">Решение апелляционной комиссии оформляется протоколом. В случае равенства голосов решающим является голос председателя апелляционной комиссии. </w:t>
      </w:r>
    </w:p>
    <w:p w:rsidR="00B0343C" w:rsidRDefault="005A6088">
      <w:pPr>
        <w:ind w:left="-15" w:right="66"/>
      </w:pPr>
      <w:r>
        <w:t xml:space="preserve">Рассмотрение апелляции проводится в очном формате, в том числе  с использованием информационно-телекоммуникационных технологий, с участием руководителя класса-команды. Руководитель класса-команды вправе письменно  (в заявлении на апелляцию или в самостоятельном заявлении) просить  о рассмотрении апелляции без его участия. В случае неявки по уважительным причинам (болезни или иных обстоятельств), подтвержденных документально, руководитель класса-команды, не просившего о рассмотрении апелляции без его участия, рассмотрение апелляции по существу проводится без его участия. В случае неявки без объяснения причин руководителя класса-команды, не просившего  о рассмотрении апелляции без его участия, заявление на апелляцию считается недействительным и рассмотрение апелляции по существу не проводится. </w:t>
      </w:r>
    </w:p>
    <w:p w:rsidR="00B0343C" w:rsidRDefault="005A6088">
      <w:pPr>
        <w:ind w:left="708" w:right="66" w:firstLine="0"/>
      </w:pPr>
      <w:r>
        <w:t xml:space="preserve">Решение апелляционной комиссии является окончательным. </w:t>
      </w:r>
    </w:p>
    <w:p w:rsidR="00B0343C" w:rsidRDefault="005A6088">
      <w:pPr>
        <w:ind w:left="-15" w:right="66"/>
      </w:pPr>
      <w:r>
        <w:t xml:space="preserve">В случае удовлетворения апелляции председателем оргкомитета соответствующего этапа Президентских состязаний  на основании протокола апелляционной комиссии вносятся изменения в список классов-команд победителей и призеров соответствующего этапа Президентских состязаний.  </w:t>
      </w:r>
    </w:p>
    <w:p w:rsidR="00B0343C" w:rsidRDefault="005A6088">
      <w:pPr>
        <w:spacing w:after="0" w:line="259" w:lineRule="auto"/>
        <w:ind w:left="708" w:right="0" w:firstLine="0"/>
        <w:jc w:val="left"/>
      </w:pPr>
      <w:r>
        <w:t xml:space="preserve"> </w:t>
      </w:r>
    </w:p>
    <w:p w:rsidR="00B0343C" w:rsidRDefault="005A6088">
      <w:pPr>
        <w:pStyle w:val="1"/>
        <w:ind w:left="647" w:right="711"/>
      </w:pPr>
      <w:r>
        <w:t>VI.</w:t>
      </w:r>
      <w:r>
        <w:rPr>
          <w:rFonts w:ascii="Arial" w:eastAsia="Arial" w:hAnsi="Arial" w:cs="Arial"/>
        </w:rPr>
        <w:t xml:space="preserve"> </w:t>
      </w:r>
      <w:r>
        <w:t>УСЛОВИЯ ПОДВЕДЕНИЯ ИТОГОВ</w:t>
      </w:r>
      <w:r>
        <w:rPr>
          <w:b w:val="0"/>
        </w:rPr>
        <w:t xml:space="preserve"> </w:t>
      </w:r>
    </w:p>
    <w:p w:rsidR="00B0343C" w:rsidRDefault="005274C0">
      <w:pPr>
        <w:spacing w:after="92" w:line="259" w:lineRule="auto"/>
        <w:ind w:left="140" w:right="79" w:hanging="10"/>
        <w:jc w:val="center"/>
      </w:pPr>
      <w:r>
        <w:t xml:space="preserve">Победители и призёры I и </w:t>
      </w:r>
      <w:r>
        <w:rPr>
          <w:lang w:val="en-US"/>
        </w:rPr>
        <w:t>II</w:t>
      </w:r>
      <w:r w:rsidR="005A6088">
        <w:t xml:space="preserve"> этапа Президентских состязаний определяются: </w:t>
      </w:r>
    </w:p>
    <w:p w:rsidR="00B0343C" w:rsidRDefault="005A6088">
      <w:pPr>
        <w:numPr>
          <w:ilvl w:val="0"/>
          <w:numId w:val="10"/>
        </w:numPr>
        <w:spacing w:after="34"/>
        <w:ind w:right="66"/>
      </w:pPr>
      <w:r>
        <w:t>в командном зачёте в обязательных и</w:t>
      </w:r>
      <w:r w:rsidR="008428A7">
        <w:t xml:space="preserve"> дополнительных видах программы.</w:t>
      </w:r>
      <w:r>
        <w:t xml:space="preserve"> </w:t>
      </w:r>
    </w:p>
    <w:p w:rsidR="00B0343C" w:rsidRDefault="005A6088">
      <w:pPr>
        <w:ind w:left="-15" w:right="66"/>
      </w:pPr>
      <w:r>
        <w:t>Победители и призёры в общекомандном зачёте определяются  по наименьшей сумме мест, занятых классом-командой в обязательных видах программы, умноженных на соответствующий коэффициент: спортивное многоборье – 2; теоретический конкурс – 1,5, легкоатлетическая эстафета  и подвижные игры – 1.</w:t>
      </w:r>
      <w:r>
        <w:rPr>
          <w:b/>
        </w:rPr>
        <w:t xml:space="preserve"> </w:t>
      </w:r>
    </w:p>
    <w:p w:rsidR="00B0343C" w:rsidRDefault="005A6088">
      <w:pPr>
        <w:ind w:left="-15" w:right="66"/>
      </w:pPr>
      <w:r>
        <w:t xml:space="preserve">При равенстве суммы мест у двух и более классов-команд, преимущество получает класс-команда, показавшая лучший результат в спортивном многоборье (тестах). При равенстве результатов в спортивном многоборье (тестах) преимущество получает класс-команда, показавшая лучший результат  теоретическом конкурсе. При равенстве результатов в теоретическом конкурсе преимущество получает класс-команда, показавшая лучший результат  в легкоатлетической эстафете. При равенстве результатов в легкоатлетической эстафете преимущество получает класс-команда, показавшая лучший результат  в подвижных играх. </w:t>
      </w:r>
    </w:p>
    <w:p w:rsidR="00B0343C" w:rsidRDefault="005A6088">
      <w:pPr>
        <w:ind w:left="-15" w:right="66"/>
      </w:pPr>
      <w:r>
        <w:t xml:space="preserve">Победители и призёры в командном зачёте спортивного многоборья (тестах) определяются по наибольшей сумме очков 4-х лучших результатов  (2 юноши, 2 девушки) среди сельских классов-команд. При равенстве очков у двух  и более классов-команд преимущество получает класс-команда, набравшая большую сумму очков в беге на 1000 м.  </w:t>
      </w:r>
    </w:p>
    <w:p w:rsidR="00B0343C" w:rsidRDefault="005A6088">
      <w:pPr>
        <w:tabs>
          <w:tab w:val="center" w:pos="802"/>
          <w:tab w:val="center" w:pos="1748"/>
          <w:tab w:val="center" w:pos="2972"/>
          <w:tab w:val="center" w:pos="4499"/>
          <w:tab w:val="center" w:pos="6352"/>
          <w:tab w:val="center" w:pos="7797"/>
          <w:tab w:val="right" w:pos="10280"/>
        </w:tabs>
        <w:spacing w:after="30" w:line="259" w:lineRule="auto"/>
        <w:ind w:right="0" w:firstLine="0"/>
        <w:jc w:val="left"/>
      </w:pPr>
      <w:r>
        <w:rPr>
          <w:rFonts w:ascii="Calibri" w:eastAsia="Calibri" w:hAnsi="Calibri" w:cs="Calibri"/>
          <w:sz w:val="22"/>
        </w:rPr>
        <w:tab/>
      </w:r>
      <w:r>
        <w:t xml:space="preserve">В </w:t>
      </w:r>
      <w:r>
        <w:tab/>
        <w:t xml:space="preserve">личном </w:t>
      </w:r>
      <w:r>
        <w:tab/>
        <w:t xml:space="preserve">зачёте </w:t>
      </w:r>
      <w:r>
        <w:tab/>
        <w:t xml:space="preserve">спортивного </w:t>
      </w:r>
      <w:r>
        <w:tab/>
        <w:t xml:space="preserve">многоборья </w:t>
      </w:r>
      <w:r>
        <w:tab/>
        <w:t xml:space="preserve">места </w:t>
      </w:r>
      <w:r>
        <w:tab/>
        <w:t xml:space="preserve">определяются  </w:t>
      </w:r>
    </w:p>
    <w:p w:rsidR="00B0343C" w:rsidRDefault="005A6088">
      <w:pPr>
        <w:ind w:left="-15" w:right="66" w:firstLine="0"/>
      </w:pPr>
      <w:r>
        <w:t xml:space="preserve">по наибольшему количеству набранных очков, раздельно среди девушек и юношей городских и сельских классов-команд. При равенстве очков у двух и более участников преимущество получает участник, показавший лучший результат в беге на 1000 м.  </w:t>
      </w:r>
    </w:p>
    <w:p w:rsidR="00B0343C" w:rsidRDefault="005A6088">
      <w:pPr>
        <w:ind w:left="-15" w:right="66"/>
      </w:pPr>
      <w:r>
        <w:t xml:space="preserve">Победители и призёры в командном зачёте в теоретическом конкурсе определяются по результатам финального этапа. По итогам отборочного тура </w:t>
      </w:r>
    </w:p>
    <w:p w:rsidR="00B0343C" w:rsidRDefault="005A6088">
      <w:pPr>
        <w:ind w:left="-15" w:right="66" w:firstLine="0"/>
      </w:pPr>
      <w:r>
        <w:t xml:space="preserve">(компьютерного тестирования) выводится общая сумма 4-х лучших результатов участников сельских классов-команд. Определение мест по результатам финального этапа производится по сумме баллов, полученных классами-командами в финальном этапе. </w:t>
      </w:r>
    </w:p>
    <w:p w:rsidR="00B0343C" w:rsidRDefault="005A6088">
      <w:pPr>
        <w:ind w:left="-15" w:right="66"/>
      </w:pPr>
      <w:r>
        <w:t xml:space="preserve">Победители и призёры в командном зачёте в легкоатлетической эстафете определяются по лучшему времени, показанному классом-командой.  </w:t>
      </w:r>
    </w:p>
    <w:p w:rsidR="00B0343C" w:rsidRDefault="005A6088">
      <w:pPr>
        <w:ind w:left="-15" w:right="66"/>
      </w:pPr>
      <w:r>
        <w:t xml:space="preserve">Победители и призёры в командном зачёте в подвижных играх определяются по наименьшей сумме времени, показанной классом-командой во всех шести эстафетах. При одинаковой сумме времени у двух и более классов-команд преимущество получает класс-команда, показавшая лучший результат в эстафете «Беговая», далее – имеющая наименьшее количество штрафных секунд. </w:t>
      </w:r>
    </w:p>
    <w:p w:rsidR="00B0343C" w:rsidRDefault="005A6088">
      <w:pPr>
        <w:ind w:left="-15" w:right="66"/>
      </w:pPr>
      <w:r>
        <w:t xml:space="preserve">Списки классов-команд победителей и призеров всероссийского этапа Президентских состязаний в течение 10 календарных дней со дня его окончания утверждаются Минпросвещения России и размещаются на официальном сайте Минпросвещения России в сети «Интернет». </w:t>
      </w:r>
    </w:p>
    <w:p w:rsidR="00B0343C" w:rsidRDefault="005A6088">
      <w:pPr>
        <w:spacing w:after="74" w:line="259" w:lineRule="auto"/>
        <w:ind w:left="708" w:right="0" w:firstLine="0"/>
        <w:jc w:val="left"/>
      </w:pPr>
      <w:r>
        <w:t xml:space="preserve"> </w:t>
      </w:r>
    </w:p>
    <w:p w:rsidR="00B0343C" w:rsidRDefault="005A6088">
      <w:pPr>
        <w:pStyle w:val="1"/>
        <w:ind w:left="647" w:right="707"/>
      </w:pPr>
      <w:r>
        <w:t>VII.</w:t>
      </w:r>
      <w:r>
        <w:rPr>
          <w:rFonts w:ascii="Arial" w:eastAsia="Arial" w:hAnsi="Arial" w:cs="Arial"/>
        </w:rPr>
        <w:t xml:space="preserve"> </w:t>
      </w:r>
      <w:r>
        <w:t>НАГРАЖДЕНИЕ</w:t>
      </w:r>
      <w:r>
        <w:rPr>
          <w:b w:val="0"/>
        </w:rPr>
        <w:t xml:space="preserve"> </w:t>
      </w:r>
    </w:p>
    <w:p w:rsidR="00B0343C" w:rsidRDefault="005A6088">
      <w:pPr>
        <w:spacing w:after="44"/>
        <w:ind w:left="708" w:right="66" w:firstLine="0"/>
      </w:pPr>
      <w:r>
        <w:t xml:space="preserve">Классы-команды, занявшие I, II и III места в общекомандном зачёте:  </w:t>
      </w:r>
    </w:p>
    <w:p w:rsidR="00B0343C" w:rsidRDefault="003A1F76">
      <w:pPr>
        <w:numPr>
          <w:ilvl w:val="0"/>
          <w:numId w:val="11"/>
        </w:numPr>
        <w:spacing w:after="34"/>
        <w:ind w:right="66"/>
      </w:pPr>
      <w:r>
        <w:t xml:space="preserve">среди </w:t>
      </w:r>
      <w:r w:rsidR="005A6088">
        <w:t xml:space="preserve">сельских классов-команд </w:t>
      </w:r>
      <w:r>
        <w:t>награждаются кубками, дипломами</w:t>
      </w:r>
      <w:r w:rsidR="005A6088">
        <w:t xml:space="preserve"> организаторов;  </w:t>
      </w:r>
    </w:p>
    <w:p w:rsidR="00B0343C" w:rsidRDefault="00B0343C">
      <w:pPr>
        <w:spacing w:after="81" w:line="259" w:lineRule="auto"/>
        <w:ind w:left="708" w:right="0" w:firstLine="0"/>
        <w:jc w:val="left"/>
      </w:pPr>
    </w:p>
    <w:p w:rsidR="00B0343C" w:rsidRDefault="00B0343C">
      <w:pPr>
        <w:spacing w:after="83" w:line="259" w:lineRule="auto"/>
        <w:ind w:left="708" w:right="0" w:firstLine="0"/>
        <w:jc w:val="left"/>
      </w:pPr>
    </w:p>
    <w:p w:rsidR="00B0343C" w:rsidRDefault="005A6088">
      <w:pPr>
        <w:pStyle w:val="1"/>
        <w:tabs>
          <w:tab w:val="center" w:pos="602"/>
          <w:tab w:val="center" w:pos="5460"/>
        </w:tabs>
        <w:spacing w:after="21"/>
        <w:ind w:left="0" w:right="0" w:firstLine="0"/>
        <w:jc w:val="left"/>
      </w:pPr>
      <w:r>
        <w:rPr>
          <w:rFonts w:ascii="Calibri" w:eastAsia="Calibri" w:hAnsi="Calibri" w:cs="Calibri"/>
          <w:b w:val="0"/>
          <w:sz w:val="22"/>
        </w:rPr>
        <w:tab/>
      </w:r>
      <w:r w:rsidR="003A1F76" w:rsidRPr="003A1F76">
        <w:rPr>
          <w:rFonts w:eastAsia="Calibri"/>
          <w:szCs w:val="28"/>
          <w:lang w:val="en-US"/>
        </w:rPr>
        <w:t>VIII</w:t>
      </w:r>
      <w:r w:rsidRPr="003A1F76">
        <w:rPr>
          <w:szCs w:val="28"/>
        </w:rPr>
        <w:t>.</w:t>
      </w:r>
      <w:r>
        <w:rPr>
          <w:rFonts w:ascii="Arial" w:eastAsia="Arial" w:hAnsi="Arial" w:cs="Arial"/>
        </w:rPr>
        <w:t xml:space="preserve"> </w:t>
      </w:r>
      <w:r>
        <w:rPr>
          <w:rFonts w:ascii="Arial" w:eastAsia="Arial" w:hAnsi="Arial" w:cs="Arial"/>
        </w:rPr>
        <w:tab/>
      </w:r>
      <w:r>
        <w:t xml:space="preserve">ОБЕСПЕЧЕНИЕ БЕЗОПАСНОСТИ УЧАСТНИКОВ И ЗРИТЕЛЕЙ </w:t>
      </w:r>
    </w:p>
    <w:p w:rsidR="00B0343C" w:rsidRDefault="005A6088">
      <w:pPr>
        <w:ind w:left="-15" w:right="66"/>
      </w:pPr>
      <w:r>
        <w:t xml:space="preserve">Обеспечение безопасности участников и зрителей осуществляются согласно требованиям Правил обеспечения безопасности при проведении официальных спортивных соревнований, утвержденных Постановлением Правительства Российской Федерации от 18 апреля 2014 г. № 353 (с изменениями, внесенными постановлениями Правительства Российской Федерации), а также требованиям правил видов спорта, включенным в программу Президентских состязаний. </w:t>
      </w:r>
    </w:p>
    <w:p w:rsidR="00B0343C" w:rsidRDefault="005A6088">
      <w:pPr>
        <w:ind w:left="-15" w:right="66"/>
      </w:pPr>
      <w:r>
        <w:t xml:space="preserve">Соревнования проводятся на спортивных сооружениях, включённых  во Всероссийский реестр объектов спорта в соответствии с Федеральным законом  от 4 декабря 2007 г. № 329-ФЗ «О физической культуре и спорте в Российской Федерации», и наличии актов готовности спортивного сооружения к проведению мероприятий, утвержденных в установленном порядке. </w:t>
      </w:r>
    </w:p>
    <w:p w:rsidR="00B0343C" w:rsidRDefault="005A6088">
      <w:pPr>
        <w:ind w:left="-15" w:right="66"/>
      </w:pPr>
      <w:r>
        <w:t xml:space="preserve">Оказание скорой медицинской помощи осуществляется в соответствии  с приказом Министерства здравоохранения Российской Федерации от 23 октября 2020 г. № 1144н.  </w:t>
      </w:r>
    </w:p>
    <w:p w:rsidR="00B0343C" w:rsidRDefault="005A6088">
      <w:pPr>
        <w:ind w:left="-15" w:right="66"/>
      </w:pPr>
      <w:r>
        <w:t xml:space="preserve">Соревнования проводятся в соответствии с Регламентом по организации  и проведению официальных физкультурных и спортивных мероприятий  на территории Российской Федерации в условиях сохранения рисков распространения COVID-19, утвержденным Минспортом России  и Роспотребнадзором (с изменениями и дополнениями). </w:t>
      </w:r>
    </w:p>
    <w:p w:rsidR="00B0343C" w:rsidRDefault="00B0343C">
      <w:pPr>
        <w:spacing w:after="0" w:line="259" w:lineRule="auto"/>
        <w:ind w:left="708" w:right="0" w:firstLine="0"/>
        <w:jc w:val="left"/>
      </w:pPr>
    </w:p>
    <w:p w:rsidR="00B0343C" w:rsidRDefault="005A6088">
      <w:pPr>
        <w:pStyle w:val="1"/>
        <w:spacing w:after="13"/>
        <w:ind w:left="647" w:right="705"/>
      </w:pPr>
      <w:r>
        <w:t>X.</w:t>
      </w:r>
      <w:r>
        <w:rPr>
          <w:rFonts w:ascii="Arial" w:eastAsia="Arial" w:hAnsi="Arial" w:cs="Arial"/>
        </w:rPr>
        <w:t xml:space="preserve"> </w:t>
      </w:r>
      <w:r>
        <w:t>СТРАХОВАНИЕ УЧАСТНИКОВ</w:t>
      </w:r>
      <w:r>
        <w:rPr>
          <w:b w:val="0"/>
        </w:rPr>
        <w:t xml:space="preserve"> </w:t>
      </w:r>
    </w:p>
    <w:p w:rsidR="00B0343C" w:rsidRDefault="005A6088">
      <w:pPr>
        <w:ind w:left="-15" w:right="66"/>
      </w:pPr>
      <w:r>
        <w:t xml:space="preserve">Участие в Президентских состязаниях осуществляется только при наличии полиса (оригинала) о страховании жизни и здоровья от несчастных случаев, который предоставляется в комиссию по допуску участников соревнований в день приезда. </w:t>
      </w:r>
    </w:p>
    <w:p w:rsidR="00B0343C" w:rsidRDefault="005A6088">
      <w:pPr>
        <w:spacing w:after="76" w:line="259" w:lineRule="auto"/>
        <w:ind w:left="708" w:right="0" w:firstLine="0"/>
        <w:jc w:val="left"/>
      </w:pPr>
      <w:r>
        <w:rPr>
          <w:sz w:val="24"/>
        </w:rPr>
        <w:t xml:space="preserve"> </w:t>
      </w:r>
    </w:p>
    <w:p w:rsidR="00B0343C" w:rsidRDefault="005A6088">
      <w:pPr>
        <w:pStyle w:val="1"/>
        <w:tabs>
          <w:tab w:val="center" w:pos="2723"/>
          <w:tab w:val="center" w:pos="5460"/>
        </w:tabs>
        <w:ind w:left="0" w:right="0" w:firstLine="0"/>
        <w:jc w:val="left"/>
      </w:pPr>
      <w:r>
        <w:rPr>
          <w:rFonts w:ascii="Calibri" w:eastAsia="Calibri" w:hAnsi="Calibri" w:cs="Calibri"/>
          <w:b w:val="0"/>
          <w:sz w:val="22"/>
        </w:rPr>
        <w:tab/>
      </w:r>
      <w:r>
        <w:t>XI.</w:t>
      </w:r>
      <w:r>
        <w:rPr>
          <w:rFonts w:ascii="Arial" w:eastAsia="Arial" w:hAnsi="Arial" w:cs="Arial"/>
        </w:rPr>
        <w:t xml:space="preserve"> </w:t>
      </w:r>
      <w:r>
        <w:rPr>
          <w:rFonts w:ascii="Arial" w:eastAsia="Arial" w:hAnsi="Arial" w:cs="Arial"/>
        </w:rPr>
        <w:tab/>
      </w:r>
      <w:r>
        <w:t>ПОДАЧА ЗАЯВОК НА УЧАСТИЕ</w:t>
      </w:r>
      <w:r>
        <w:rPr>
          <w:b w:val="0"/>
        </w:rPr>
        <w:t xml:space="preserve"> </w:t>
      </w:r>
    </w:p>
    <w:p w:rsidR="00B0343C" w:rsidRDefault="005A6088" w:rsidP="003A1F76">
      <w:pPr>
        <w:ind w:left="-15" w:right="66"/>
      </w:pPr>
      <w:r>
        <w:t>В соответствии с Порядком проведения Президентских состязаний  предва</w:t>
      </w:r>
      <w:r w:rsidR="003A1F76">
        <w:t xml:space="preserve">рительная заявка на участие в </w:t>
      </w:r>
      <w:r>
        <w:t xml:space="preserve"> </w:t>
      </w:r>
      <w:r w:rsidR="003A1F76">
        <w:t xml:space="preserve">муниципальный </w:t>
      </w:r>
      <w:r>
        <w:t xml:space="preserve">этапе Президентских состязаний по форме согласно Приложению 2,3 к настоящему Положению подается  </w:t>
      </w:r>
      <w:r w:rsidR="003A1F76">
        <w:t>в оргкомитет соревнований.</w:t>
      </w:r>
    </w:p>
    <w:p w:rsidR="00B0343C" w:rsidRDefault="005A6088">
      <w:pPr>
        <w:ind w:left="-15" w:right="66"/>
      </w:pPr>
      <w:r>
        <w:t xml:space="preserve">Классы-команды направляют следующие документы: </w:t>
      </w:r>
    </w:p>
    <w:p w:rsidR="00B0343C" w:rsidRDefault="005A6088">
      <w:pPr>
        <w:numPr>
          <w:ilvl w:val="0"/>
          <w:numId w:val="13"/>
        </w:numPr>
        <w:spacing w:after="37"/>
        <w:ind w:right="66"/>
      </w:pPr>
      <w:r>
        <w:t xml:space="preserve">заявка в оригинальном виде по форме согласно Приложению 2  к настоящему Положению направляется </w:t>
      </w:r>
      <w:r w:rsidR="00A56B3E">
        <w:t>в ОО и МП;</w:t>
      </w:r>
    </w:p>
    <w:p w:rsidR="00B0343C" w:rsidRDefault="005A6088">
      <w:pPr>
        <w:numPr>
          <w:ilvl w:val="0"/>
          <w:numId w:val="13"/>
        </w:numPr>
        <w:ind w:right="66"/>
      </w:pPr>
      <w:r>
        <w:t xml:space="preserve">согласие от родителей или законных представителей на обработку персональных данных на каждого участника класса-команды согласно  </w:t>
      </w:r>
    </w:p>
    <w:p w:rsidR="00B0343C" w:rsidRDefault="005A6088">
      <w:pPr>
        <w:spacing w:after="46"/>
        <w:ind w:left="-15" w:right="66" w:firstLine="0"/>
      </w:pPr>
      <w:r>
        <w:t xml:space="preserve">Приложению 4 к настоящему Положению; </w:t>
      </w:r>
    </w:p>
    <w:p w:rsidR="00B0343C" w:rsidRDefault="003A1F76">
      <w:pPr>
        <w:numPr>
          <w:ilvl w:val="0"/>
          <w:numId w:val="13"/>
        </w:numPr>
        <w:ind w:right="66"/>
      </w:pPr>
      <w:r>
        <w:t xml:space="preserve">справки обучающихся с </w:t>
      </w:r>
      <w:r w:rsidR="005A6088">
        <w:t xml:space="preserve"> фотографиями 3х4 (на фотобума</w:t>
      </w:r>
      <w:r>
        <w:t>ге), выданные не ранее марта</w:t>
      </w:r>
      <w:r w:rsidR="005A6088">
        <w:t xml:space="preserve"> 2025 года, выполненные на бланке общеобразовательной организации, заверенные подписью директора общеобразовательной организации печатью, которая ставится на угол фотографии обучающегося; с указанием ФИО, даты рождения, класса и приказа о зачислении в данный класс общеобразовательной организации (копии указанных справок не принимаются); </w:t>
      </w:r>
    </w:p>
    <w:p w:rsidR="00B0343C" w:rsidRDefault="005A6088">
      <w:pPr>
        <w:numPr>
          <w:ilvl w:val="0"/>
          <w:numId w:val="13"/>
        </w:numPr>
        <w:ind w:right="66"/>
      </w:pPr>
      <w:r>
        <w:t>заверенные копии протоколов тестирования по программе «Спортивное многоборье» участник</w:t>
      </w:r>
      <w:r w:rsidR="003A1F76">
        <w:t>ов класса-команды на I  этапа</w:t>
      </w:r>
      <w:r>
        <w:t xml:space="preserve">, подписанные главным судьёй и главным секретарём данных мероприятий и заверенные печатью проводящей организации. </w:t>
      </w:r>
    </w:p>
    <w:p w:rsidR="00B0343C" w:rsidRDefault="005A6088">
      <w:pPr>
        <w:ind w:left="-15" w:right="66"/>
      </w:pPr>
      <w:r>
        <w:t xml:space="preserve">Итоговые протоколы, фото и видеоматериалы проведения I этапа должны быть размещены на официальных сайтах общеобразовательных организаций,  II </w:t>
      </w:r>
      <w:r w:rsidR="003A1F76">
        <w:t>этапа</w:t>
      </w:r>
      <w:r>
        <w:t xml:space="preserve"> (командного первенства) должны быть размещены на сайтах</w:t>
      </w:r>
      <w:r w:rsidR="003A1F76">
        <w:t xml:space="preserve"> ОО и МП, в группе Вконтакт</w:t>
      </w:r>
      <w:r>
        <w:t xml:space="preserve">. </w:t>
      </w:r>
    </w:p>
    <w:p w:rsidR="00B0343C" w:rsidRDefault="005A6088">
      <w:pPr>
        <w:spacing w:after="67" w:line="259" w:lineRule="auto"/>
        <w:ind w:left="703" w:right="60" w:hanging="10"/>
      </w:pPr>
      <w:r>
        <w:rPr>
          <w:b/>
        </w:rPr>
        <w:t>Срок представл</w:t>
      </w:r>
      <w:r w:rsidR="00A56B3E">
        <w:rPr>
          <w:b/>
        </w:rPr>
        <w:t xml:space="preserve">ения заявки (документов) – до </w:t>
      </w:r>
      <w:r w:rsidR="0049235F">
        <w:rPr>
          <w:b/>
        </w:rPr>
        <w:t>28 марта</w:t>
      </w:r>
      <w:r>
        <w:rPr>
          <w:b/>
        </w:rPr>
        <w:t xml:space="preserve"> 2025 года.  </w:t>
      </w:r>
    </w:p>
    <w:p w:rsidR="00B0343C" w:rsidRDefault="005A6088">
      <w:pPr>
        <w:ind w:left="-15" w:right="66"/>
      </w:pPr>
      <w:r>
        <w:t xml:space="preserve">Заявки (документы), направленные после указанного срока, к рассмотрению  не принимаются. </w:t>
      </w:r>
    </w:p>
    <w:p w:rsidR="003A1F76" w:rsidRDefault="005A6088">
      <w:pPr>
        <w:ind w:left="-15" w:right="66"/>
      </w:pPr>
      <w:r>
        <w:t>Для получения сп</w:t>
      </w:r>
      <w:r w:rsidR="003A1F76">
        <w:t xml:space="preserve">равочной информации: телефон – 51-2-70 </w:t>
      </w:r>
    </w:p>
    <w:p w:rsidR="00B0343C" w:rsidRDefault="00B0343C">
      <w:pPr>
        <w:ind w:left="-15" w:right="66"/>
      </w:pPr>
    </w:p>
    <w:p w:rsidR="003A1F76" w:rsidRDefault="003A1F76" w:rsidP="0049235F">
      <w:pPr>
        <w:spacing w:after="175" w:line="259" w:lineRule="auto"/>
        <w:ind w:right="62" w:firstLine="0"/>
      </w:pPr>
    </w:p>
    <w:p w:rsidR="003A1F76" w:rsidRDefault="003A1F76">
      <w:pPr>
        <w:spacing w:after="175" w:line="259" w:lineRule="auto"/>
        <w:ind w:left="10" w:right="62" w:hanging="10"/>
        <w:jc w:val="right"/>
      </w:pPr>
    </w:p>
    <w:p w:rsidR="00B0343C" w:rsidRDefault="005A6088">
      <w:pPr>
        <w:spacing w:after="175" w:line="259" w:lineRule="auto"/>
        <w:ind w:left="10" w:right="62" w:hanging="10"/>
        <w:jc w:val="right"/>
      </w:pPr>
      <w:r>
        <w:t xml:space="preserve">Приложение 1 </w:t>
      </w:r>
    </w:p>
    <w:p w:rsidR="00B0343C" w:rsidRDefault="005A6088">
      <w:pPr>
        <w:spacing w:after="231" w:line="259" w:lineRule="auto"/>
        <w:ind w:right="0" w:firstLine="0"/>
        <w:jc w:val="right"/>
      </w:pPr>
      <w:r>
        <w:rPr>
          <w:b/>
        </w:rPr>
        <w:t xml:space="preserve"> </w:t>
      </w:r>
    </w:p>
    <w:p w:rsidR="00B0343C" w:rsidRDefault="005A6088">
      <w:pPr>
        <w:pStyle w:val="1"/>
        <w:spacing w:after="0"/>
        <w:ind w:left="647" w:right="711"/>
      </w:pPr>
      <w:r>
        <w:t xml:space="preserve">Состав </w:t>
      </w:r>
      <w:r w:rsidR="00837412">
        <w:t xml:space="preserve">оргкомитета муниципального этапа </w:t>
      </w:r>
      <w:r>
        <w:t xml:space="preserve">Всероссийских спортивных соревнований школьников  «Президентские состязания» (по летним видам спора) </w:t>
      </w:r>
    </w:p>
    <w:tbl>
      <w:tblPr>
        <w:tblStyle w:val="TableGrid"/>
        <w:tblW w:w="10030" w:type="dxa"/>
        <w:tblInd w:w="0" w:type="dxa"/>
        <w:tblCellMar>
          <w:top w:w="50" w:type="dxa"/>
        </w:tblCellMar>
        <w:tblLook w:val="04A0" w:firstRow="1" w:lastRow="0" w:firstColumn="1" w:lastColumn="0" w:noHBand="0" w:noVBand="1"/>
      </w:tblPr>
      <w:tblGrid>
        <w:gridCol w:w="3272"/>
        <w:gridCol w:w="6758"/>
      </w:tblGrid>
      <w:tr w:rsidR="00B0343C">
        <w:trPr>
          <w:trHeight w:val="1552"/>
        </w:trPr>
        <w:tc>
          <w:tcPr>
            <w:tcW w:w="3272" w:type="dxa"/>
            <w:tcBorders>
              <w:top w:val="nil"/>
              <w:left w:val="nil"/>
              <w:bottom w:val="nil"/>
              <w:right w:val="nil"/>
            </w:tcBorders>
          </w:tcPr>
          <w:p w:rsidR="00B0343C" w:rsidRDefault="003A1F76">
            <w:pPr>
              <w:spacing w:after="0" w:line="259" w:lineRule="auto"/>
              <w:ind w:right="0" w:firstLine="0"/>
              <w:jc w:val="left"/>
            </w:pPr>
            <w:r>
              <w:t>Пантыкина Ольга Афанасьевна</w:t>
            </w:r>
            <w:r w:rsidR="005A6088">
              <w:rPr>
                <w:color w:val="FF0000"/>
              </w:rPr>
              <w:t xml:space="preserve"> </w:t>
            </w:r>
          </w:p>
        </w:tc>
        <w:tc>
          <w:tcPr>
            <w:tcW w:w="6758" w:type="dxa"/>
            <w:tcBorders>
              <w:top w:val="nil"/>
              <w:left w:val="nil"/>
              <w:bottom w:val="nil"/>
              <w:right w:val="nil"/>
            </w:tcBorders>
          </w:tcPr>
          <w:p w:rsidR="00B0343C" w:rsidRDefault="003A1F76" w:rsidP="003A1F76">
            <w:pPr>
              <w:spacing w:after="0" w:line="259" w:lineRule="auto"/>
              <w:ind w:left="761" w:right="69" w:firstLine="0"/>
            </w:pPr>
            <w:r>
              <w:t>Начальник ОО и МП АМО- Захаровский муниципальный район Рязанской области</w:t>
            </w:r>
          </w:p>
        </w:tc>
      </w:tr>
      <w:tr w:rsidR="00B0343C">
        <w:trPr>
          <w:trHeight w:val="1312"/>
        </w:trPr>
        <w:tc>
          <w:tcPr>
            <w:tcW w:w="3272" w:type="dxa"/>
            <w:tcBorders>
              <w:top w:val="nil"/>
              <w:left w:val="nil"/>
              <w:bottom w:val="nil"/>
              <w:right w:val="nil"/>
            </w:tcBorders>
          </w:tcPr>
          <w:p w:rsidR="00B0343C" w:rsidRDefault="003A1F76">
            <w:pPr>
              <w:spacing w:after="0" w:line="259" w:lineRule="auto"/>
              <w:ind w:right="0" w:firstLine="0"/>
              <w:jc w:val="left"/>
            </w:pPr>
            <w:r>
              <w:t>Попова Людмила Николаевна</w:t>
            </w:r>
            <w:r w:rsidR="005A6088">
              <w:t xml:space="preserve"> </w:t>
            </w:r>
          </w:p>
        </w:tc>
        <w:tc>
          <w:tcPr>
            <w:tcW w:w="6758" w:type="dxa"/>
            <w:tcBorders>
              <w:top w:val="nil"/>
              <w:left w:val="nil"/>
              <w:bottom w:val="nil"/>
              <w:right w:val="nil"/>
            </w:tcBorders>
            <w:vAlign w:val="center"/>
          </w:tcPr>
          <w:p w:rsidR="00B0343C" w:rsidRDefault="003A1F76">
            <w:pPr>
              <w:spacing w:after="0" w:line="259" w:lineRule="auto"/>
              <w:ind w:left="761" w:right="0" w:firstLine="0"/>
              <w:jc w:val="left"/>
            </w:pPr>
            <w:r>
              <w:t>главный специалист ОО и МП</w:t>
            </w:r>
          </w:p>
        </w:tc>
      </w:tr>
      <w:tr w:rsidR="00B0343C">
        <w:trPr>
          <w:trHeight w:val="2422"/>
        </w:trPr>
        <w:tc>
          <w:tcPr>
            <w:tcW w:w="3272" w:type="dxa"/>
            <w:tcBorders>
              <w:top w:val="nil"/>
              <w:left w:val="nil"/>
              <w:bottom w:val="nil"/>
              <w:right w:val="nil"/>
            </w:tcBorders>
          </w:tcPr>
          <w:p w:rsidR="00363C4C" w:rsidRDefault="00363C4C">
            <w:pPr>
              <w:spacing w:after="0" w:line="259" w:lineRule="auto"/>
              <w:ind w:right="0" w:firstLine="0"/>
              <w:jc w:val="left"/>
            </w:pPr>
          </w:p>
          <w:p w:rsidR="00363C4C" w:rsidRDefault="00363C4C">
            <w:pPr>
              <w:spacing w:after="0" w:line="259" w:lineRule="auto"/>
              <w:ind w:right="0" w:firstLine="0"/>
              <w:jc w:val="left"/>
            </w:pPr>
          </w:p>
          <w:p w:rsidR="00363C4C" w:rsidRDefault="00363C4C">
            <w:pPr>
              <w:spacing w:after="0" w:line="259" w:lineRule="auto"/>
              <w:ind w:right="0" w:firstLine="0"/>
              <w:jc w:val="left"/>
            </w:pPr>
          </w:p>
          <w:p w:rsidR="00B0343C" w:rsidRDefault="003A1F76">
            <w:pPr>
              <w:spacing w:after="0" w:line="259" w:lineRule="auto"/>
              <w:ind w:right="0" w:firstLine="0"/>
              <w:jc w:val="left"/>
            </w:pPr>
            <w:r>
              <w:t>Морозов Сергей Валентинович</w:t>
            </w:r>
            <w:r w:rsidR="005A6088">
              <w:t xml:space="preserve"> </w:t>
            </w:r>
          </w:p>
        </w:tc>
        <w:tc>
          <w:tcPr>
            <w:tcW w:w="6758" w:type="dxa"/>
            <w:tcBorders>
              <w:top w:val="nil"/>
              <w:left w:val="nil"/>
              <w:bottom w:val="nil"/>
              <w:right w:val="nil"/>
            </w:tcBorders>
            <w:vAlign w:val="center"/>
          </w:tcPr>
          <w:p w:rsidR="00B0343C" w:rsidRDefault="003A1F76" w:rsidP="00363C4C">
            <w:pPr>
              <w:spacing w:after="0" w:line="259" w:lineRule="auto"/>
              <w:ind w:right="71" w:firstLine="0"/>
            </w:pPr>
            <w:r>
              <w:rPr>
                <w:color w:val="0C0E31"/>
              </w:rPr>
              <w:t>Начальник сектора по физической культуре и спорту</w:t>
            </w:r>
          </w:p>
        </w:tc>
      </w:tr>
    </w:tbl>
    <w:p w:rsidR="00B0343C" w:rsidRDefault="005A6088">
      <w:pPr>
        <w:ind w:left="4033" w:right="322" w:firstLine="0"/>
      </w:pPr>
      <w:r>
        <w:t xml:space="preserve"> </w:t>
      </w:r>
    </w:p>
    <w:tbl>
      <w:tblPr>
        <w:tblStyle w:val="TableGrid"/>
        <w:tblW w:w="10030" w:type="dxa"/>
        <w:tblInd w:w="0" w:type="dxa"/>
        <w:tblCellMar>
          <w:top w:w="51" w:type="dxa"/>
        </w:tblCellMar>
        <w:tblLook w:val="04A0" w:firstRow="1" w:lastRow="0" w:firstColumn="1" w:lastColumn="0" w:noHBand="0" w:noVBand="1"/>
      </w:tblPr>
      <w:tblGrid>
        <w:gridCol w:w="4033"/>
        <w:gridCol w:w="5997"/>
      </w:tblGrid>
      <w:tr w:rsidR="00B0343C">
        <w:trPr>
          <w:trHeight w:val="1550"/>
        </w:trPr>
        <w:tc>
          <w:tcPr>
            <w:tcW w:w="4033" w:type="dxa"/>
            <w:tcBorders>
              <w:top w:val="nil"/>
              <w:left w:val="nil"/>
              <w:bottom w:val="nil"/>
              <w:right w:val="nil"/>
            </w:tcBorders>
          </w:tcPr>
          <w:p w:rsidR="00B0343C" w:rsidRDefault="003A1F76">
            <w:pPr>
              <w:spacing w:after="0" w:line="259" w:lineRule="auto"/>
              <w:ind w:right="0" w:firstLine="0"/>
              <w:jc w:val="left"/>
            </w:pPr>
            <w:r>
              <w:t>Кузина Юлия Николаевна</w:t>
            </w:r>
            <w:r w:rsidR="005A6088">
              <w:t xml:space="preserve"> </w:t>
            </w:r>
          </w:p>
        </w:tc>
        <w:tc>
          <w:tcPr>
            <w:tcW w:w="5997" w:type="dxa"/>
            <w:tcBorders>
              <w:top w:val="nil"/>
              <w:left w:val="nil"/>
              <w:bottom w:val="nil"/>
              <w:right w:val="nil"/>
            </w:tcBorders>
          </w:tcPr>
          <w:p w:rsidR="00B0343C" w:rsidRDefault="003A1F76">
            <w:pPr>
              <w:spacing w:after="0" w:line="259" w:lineRule="auto"/>
              <w:ind w:right="0" w:firstLine="0"/>
              <w:jc w:val="left"/>
            </w:pPr>
            <w:r>
              <w:t>Председатель Совета местного отделения Движения Первых</w:t>
            </w:r>
          </w:p>
          <w:p w:rsidR="00363C4C" w:rsidRDefault="00363C4C">
            <w:pPr>
              <w:spacing w:after="0" w:line="259" w:lineRule="auto"/>
              <w:ind w:right="0" w:firstLine="0"/>
              <w:jc w:val="left"/>
            </w:pPr>
          </w:p>
        </w:tc>
      </w:tr>
    </w:tbl>
    <w:p w:rsidR="00B0343C" w:rsidRDefault="005A6088">
      <w:pPr>
        <w:ind w:left="4033" w:right="66" w:firstLine="0"/>
        <w:rPr>
          <w:b/>
          <w:color w:val="0C0E31"/>
        </w:rPr>
      </w:pPr>
      <w:r w:rsidRPr="00837412">
        <w:rPr>
          <w:b/>
          <w:color w:val="0C0E31"/>
        </w:rPr>
        <w:t xml:space="preserve"> </w:t>
      </w:r>
      <w:r w:rsidR="00837412" w:rsidRPr="00837412">
        <w:rPr>
          <w:b/>
          <w:color w:val="0C0E31"/>
        </w:rPr>
        <w:t>Судейская бригада</w:t>
      </w:r>
    </w:p>
    <w:p w:rsidR="00363C4C" w:rsidRDefault="00363C4C" w:rsidP="00363C4C">
      <w:pPr>
        <w:pStyle w:val="a3"/>
        <w:numPr>
          <w:ilvl w:val="0"/>
          <w:numId w:val="19"/>
        </w:numPr>
        <w:ind w:right="66"/>
        <w:jc w:val="left"/>
      </w:pPr>
      <w:r>
        <w:t>Карасиков А.Н.-главный судья соревнований, учитель физической культуры</w:t>
      </w:r>
    </w:p>
    <w:p w:rsidR="00363C4C" w:rsidRDefault="001D3A9B" w:rsidP="00363C4C">
      <w:pPr>
        <w:pStyle w:val="a3"/>
        <w:numPr>
          <w:ilvl w:val="0"/>
          <w:numId w:val="19"/>
        </w:numPr>
        <w:ind w:right="66"/>
        <w:jc w:val="left"/>
      </w:pPr>
      <w:r>
        <w:t>Рамазанова Е.В.-директор МУ ДО «Захаровская ДЮСШ»</w:t>
      </w:r>
    </w:p>
    <w:p w:rsidR="001D3A9B" w:rsidRDefault="001D3A9B" w:rsidP="00363C4C">
      <w:pPr>
        <w:pStyle w:val="a3"/>
        <w:numPr>
          <w:ilvl w:val="0"/>
          <w:numId w:val="19"/>
        </w:numPr>
        <w:ind w:right="66"/>
        <w:jc w:val="left"/>
      </w:pPr>
      <w:r>
        <w:t>Андрианов В.Е.-учитель физической культуры</w:t>
      </w:r>
    </w:p>
    <w:p w:rsidR="001D3A9B" w:rsidRDefault="001D3A9B" w:rsidP="00363C4C">
      <w:pPr>
        <w:pStyle w:val="a3"/>
        <w:numPr>
          <w:ilvl w:val="0"/>
          <w:numId w:val="19"/>
        </w:numPr>
        <w:ind w:right="66"/>
        <w:jc w:val="left"/>
      </w:pPr>
      <w:r>
        <w:t>Давыдов Н.Н.-учитель физической культуры</w:t>
      </w:r>
    </w:p>
    <w:p w:rsidR="001D3A9B" w:rsidRDefault="00D840DF" w:rsidP="00363C4C">
      <w:pPr>
        <w:pStyle w:val="a3"/>
        <w:numPr>
          <w:ilvl w:val="0"/>
          <w:numId w:val="19"/>
        </w:numPr>
        <w:ind w:right="66"/>
        <w:jc w:val="left"/>
      </w:pPr>
      <w:r>
        <w:t>Солодов С.В.-учитель физической культуры</w:t>
      </w:r>
    </w:p>
    <w:p w:rsidR="00D840DF" w:rsidRDefault="00D840DF" w:rsidP="00363C4C">
      <w:pPr>
        <w:pStyle w:val="a3"/>
        <w:numPr>
          <w:ilvl w:val="0"/>
          <w:numId w:val="19"/>
        </w:numPr>
        <w:ind w:right="66"/>
        <w:jc w:val="left"/>
      </w:pPr>
      <w:r>
        <w:t>Шипилов В.С.-учитель физической культуры</w:t>
      </w:r>
    </w:p>
    <w:p w:rsidR="00D840DF" w:rsidRDefault="00D840DF" w:rsidP="00363C4C">
      <w:pPr>
        <w:pStyle w:val="a3"/>
        <w:numPr>
          <w:ilvl w:val="0"/>
          <w:numId w:val="19"/>
        </w:numPr>
        <w:ind w:right="66"/>
        <w:jc w:val="left"/>
      </w:pPr>
      <w:r>
        <w:t>Титов С.В.-учитель физической культуры</w:t>
      </w:r>
    </w:p>
    <w:p w:rsidR="00D840DF" w:rsidRDefault="0049488D" w:rsidP="00363C4C">
      <w:pPr>
        <w:pStyle w:val="a3"/>
        <w:numPr>
          <w:ilvl w:val="0"/>
          <w:numId w:val="19"/>
        </w:numPr>
        <w:ind w:right="66"/>
        <w:jc w:val="left"/>
      </w:pPr>
      <w:r>
        <w:t xml:space="preserve">Шипилов </w:t>
      </w:r>
      <w:r w:rsidR="009960D0">
        <w:t>И.С.-</w:t>
      </w:r>
      <w:r w:rsidR="00F41209" w:rsidRPr="00F41209">
        <w:t xml:space="preserve"> </w:t>
      </w:r>
      <w:r w:rsidR="00F41209">
        <w:t xml:space="preserve">зам. начальника ОО и МП </w:t>
      </w:r>
    </w:p>
    <w:p w:rsidR="00F41209" w:rsidRPr="00363C4C" w:rsidRDefault="00F41209" w:rsidP="00363C4C">
      <w:pPr>
        <w:pStyle w:val="a3"/>
        <w:numPr>
          <w:ilvl w:val="0"/>
          <w:numId w:val="19"/>
        </w:numPr>
        <w:ind w:right="66"/>
        <w:jc w:val="left"/>
      </w:pPr>
      <w:r>
        <w:t>Попова Л.Н.-гл. специалист ОО и МП</w:t>
      </w:r>
    </w:p>
    <w:p w:rsidR="003A1F76" w:rsidRDefault="003A1F76" w:rsidP="003A1F76">
      <w:pPr>
        <w:spacing w:after="255" w:line="259" w:lineRule="auto"/>
        <w:ind w:right="62" w:firstLine="0"/>
      </w:pPr>
    </w:p>
    <w:p w:rsidR="00B0343C" w:rsidRDefault="005A6088">
      <w:pPr>
        <w:spacing w:after="255" w:line="259" w:lineRule="auto"/>
        <w:ind w:left="10" w:right="62" w:hanging="10"/>
        <w:jc w:val="right"/>
      </w:pPr>
      <w:r>
        <w:t xml:space="preserve">Приложение 2 </w:t>
      </w:r>
    </w:p>
    <w:p w:rsidR="00B0343C" w:rsidRDefault="005A6088">
      <w:pPr>
        <w:pStyle w:val="1"/>
        <w:spacing w:after="0"/>
        <w:ind w:left="647" w:right="711"/>
      </w:pPr>
      <w:r>
        <w:t>ЗАЯВКА</w:t>
      </w:r>
      <w:r>
        <w:rPr>
          <w:rFonts w:ascii="Segoe UI Symbol" w:eastAsia="Segoe UI Symbol" w:hAnsi="Segoe UI Symbol" w:cs="Segoe UI Symbol"/>
          <w:vertAlign w:val="superscript"/>
        </w:rPr>
        <w:footnoteReference w:id="1"/>
      </w:r>
      <w:r w:rsidR="003A1F76">
        <w:t xml:space="preserve"> на участие в I</w:t>
      </w:r>
      <w:r w:rsidR="003A1F76" w:rsidRPr="003A1F76">
        <w:t xml:space="preserve"> </w:t>
      </w:r>
      <w:r w:rsidR="003A1F76">
        <w:rPr>
          <w:lang w:val="en-US"/>
        </w:rPr>
        <w:t>I</w:t>
      </w:r>
      <w:r w:rsidR="003A1F76">
        <w:t xml:space="preserve"> (муниципальный</w:t>
      </w:r>
      <w:r>
        <w:t>) этапе  Всероссийских спортивных соревнований школьников  «Президентские состязания» (по летним видам спорта)</w:t>
      </w:r>
      <w:r>
        <w:rPr>
          <w:b w:val="0"/>
        </w:rPr>
        <w:t xml:space="preserve"> </w:t>
      </w:r>
    </w:p>
    <w:p w:rsidR="00B0343C" w:rsidRDefault="005A6088">
      <w:pPr>
        <w:spacing w:after="175" w:line="259" w:lineRule="auto"/>
        <w:ind w:left="10" w:right="74" w:hanging="10"/>
        <w:jc w:val="center"/>
      </w:pPr>
      <w:r>
        <w:rPr>
          <w:sz w:val="24"/>
        </w:rPr>
        <w:t xml:space="preserve">(для классов-команд субъектов Российской Федерации) </w:t>
      </w:r>
    </w:p>
    <w:p w:rsidR="00B0343C" w:rsidRDefault="005A6088">
      <w:pPr>
        <w:spacing w:after="70" w:line="259" w:lineRule="auto"/>
        <w:ind w:right="0" w:firstLine="0"/>
        <w:jc w:val="left"/>
      </w:pPr>
      <w:r>
        <w:rPr>
          <w:sz w:val="24"/>
        </w:rPr>
        <w:t xml:space="preserve"> </w:t>
      </w:r>
      <w:r>
        <w:rPr>
          <w:sz w:val="24"/>
        </w:rPr>
        <w:tab/>
        <w:t xml:space="preserve"> </w:t>
      </w:r>
    </w:p>
    <w:p w:rsidR="00B0343C" w:rsidRDefault="005A6088">
      <w:pPr>
        <w:spacing w:after="55" w:line="256" w:lineRule="auto"/>
        <w:ind w:left="-5" w:right="0" w:hanging="10"/>
        <w:jc w:val="left"/>
      </w:pPr>
      <w:r>
        <w:rPr>
          <w:sz w:val="24"/>
        </w:rPr>
        <w:t xml:space="preserve">(Наименование субъекта Российской Федерации) </w:t>
      </w:r>
    </w:p>
    <w:p w:rsidR="00B0343C" w:rsidRDefault="005A6088">
      <w:pPr>
        <w:spacing w:after="0" w:line="259" w:lineRule="auto"/>
        <w:ind w:right="0" w:firstLine="0"/>
        <w:jc w:val="left"/>
      </w:pPr>
      <w:r>
        <w:t xml:space="preserve"> </w:t>
      </w:r>
    </w:p>
    <w:p w:rsidR="00B0343C" w:rsidRDefault="005A6088">
      <w:pPr>
        <w:spacing w:after="50" w:line="259" w:lineRule="auto"/>
        <w:ind w:left="-108" w:right="-35" w:firstLine="0"/>
        <w:jc w:val="left"/>
      </w:pPr>
      <w:r>
        <w:rPr>
          <w:rFonts w:ascii="Calibri" w:eastAsia="Calibri" w:hAnsi="Calibri" w:cs="Calibri"/>
          <w:noProof/>
          <w:sz w:val="22"/>
        </w:rPr>
        <mc:AlternateContent>
          <mc:Choice Requires="wpg">
            <w:drawing>
              <wp:inline distT="0" distB="0" distL="0" distR="0">
                <wp:extent cx="6618733" cy="6096"/>
                <wp:effectExtent l="0" t="0" r="0" b="0"/>
                <wp:docPr id="61046" name="Group 61046"/>
                <wp:cNvGraphicFramePr/>
                <a:graphic xmlns:a="http://schemas.openxmlformats.org/drawingml/2006/main">
                  <a:graphicData uri="http://schemas.microsoft.com/office/word/2010/wordprocessingGroup">
                    <wpg:wgp>
                      <wpg:cNvGrpSpPr/>
                      <wpg:grpSpPr>
                        <a:xfrm>
                          <a:off x="0" y="0"/>
                          <a:ext cx="6618733" cy="6096"/>
                          <a:chOff x="0" y="0"/>
                          <a:chExt cx="6618733" cy="6096"/>
                        </a:xfrm>
                      </wpg:grpSpPr>
                      <wps:wsp>
                        <wps:cNvPr id="68285" name="Shape 68285"/>
                        <wps:cNvSpPr/>
                        <wps:spPr>
                          <a:xfrm>
                            <a:off x="0" y="0"/>
                            <a:ext cx="3670681" cy="9144"/>
                          </a:xfrm>
                          <a:custGeom>
                            <a:avLst/>
                            <a:gdLst/>
                            <a:ahLst/>
                            <a:cxnLst/>
                            <a:rect l="0" t="0" r="0" b="0"/>
                            <a:pathLst>
                              <a:path w="3670681" h="9144">
                                <a:moveTo>
                                  <a:pt x="0" y="0"/>
                                </a:moveTo>
                                <a:lnTo>
                                  <a:pt x="3670681" y="0"/>
                                </a:lnTo>
                                <a:lnTo>
                                  <a:pt x="3670681"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8286" name="Shape 68286"/>
                        <wps:cNvSpPr/>
                        <wps:spPr>
                          <a:xfrm>
                            <a:off x="3670681"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8287" name="Shape 68287"/>
                        <wps:cNvSpPr/>
                        <wps:spPr>
                          <a:xfrm>
                            <a:off x="3676777" y="0"/>
                            <a:ext cx="2941955" cy="9144"/>
                          </a:xfrm>
                          <a:custGeom>
                            <a:avLst/>
                            <a:gdLst/>
                            <a:ahLst/>
                            <a:cxnLst/>
                            <a:rect l="0" t="0" r="0" b="0"/>
                            <a:pathLst>
                              <a:path w="2941955" h="9144">
                                <a:moveTo>
                                  <a:pt x="0" y="0"/>
                                </a:moveTo>
                                <a:lnTo>
                                  <a:pt x="2941955" y="0"/>
                                </a:lnTo>
                                <a:lnTo>
                                  <a:pt x="2941955"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w15="http://schemas.microsoft.com/office/word/2012/wordml">
            <w:pict>
              <v:group w14:anchorId="61C2493A" id="Group 61046" o:spid="_x0000_s1026" style="width:521.15pt;height:.5pt;mso-position-horizontal-relative:char;mso-position-vertical-relative:line" coordsize="66187,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">
                <v:shape id="Shape 68285" o:spid="_x0000_s1027" style="position:absolute;width:36706;height:91;visibility:visible;mso-wrap-style:square;v-text-anchor:top" coordsize="3670681,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LHZxMcA&#10;AADeAAAADwAAAGRycy9kb3ducmV2LnhtbESPQWsCMRSE7wX/Q3hCb5p0rbKsRmmLLQV7qXrw+Ni8&#10;bhY3L9tNum7/fSMIPQ4z8w2z2gyuET11ofas4WGqQBCX3tRcaTgeXic5iBCRDTaeScMvBdisR3cr&#10;LIy/8Cf1+1iJBOFQoAYbY1tIGUpLDsPUt8TJ+/Kdw5hkV0nT4SXBXSMzpRbSYc1pwWJLL5bK8/7H&#10;acg+XHXun3eP7nu2fbPzk8IsV1rfj4enJYhIQ/wP39rvRsMiz/I5XO+kKyDXf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Jix2cTHAAAA3gAAAA8AAAAAAAAAAAAAAAAAmAIAAGRy&#10;cy9kb3ducmV2LnhtbFBLBQYAAAAABAAEAPUAAACMAwAAAAA=&#10;" path="m,l3670681,r,9144l,9144,,e" fillcolor="black" stroked="f" strokeweight="0">
                  <v:stroke miterlimit="83231f" joinstyle="miter"/>
                  <v:path arrowok="t" textboxrect="0,0,3670681,9144"/>
                </v:shape>
                <v:shape id="Shape 68286" o:spid="_x0000_s1028" style="position:absolute;left:36706;width:92;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yXHCMYA&#10;AADeAAAADwAAAGRycy9kb3ducmV2LnhtbESPT2vCQBTE70K/w/IKvZlNpcQQXaUtFKRQ8N/B4zP7&#10;TILZt3F31fTbu4LgcZiZ3zDTeW9acSHnG8sK3pMUBHFpdcOVgu3mZ5iD8AFZY2uZFPyTh/nsZTDF&#10;Qtsrr+iyDpWIEPYFKqhD6AopfVmTQZ/Yjjh6B+sMhihdJbXDa4SbVo7SNJMGG44LNXb0XVN5XJ+N&#10;gu5Uud3J6y/en5e/Y04X1P99KPX22n9OQATqwzP8aC+0giwf5Rnc78QrIGc3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kyXHCMYAAADeAAAADwAAAAAAAAAAAAAAAACYAgAAZHJz&#10;L2Rvd25yZXYueG1sUEsFBgAAAAAEAAQA9QAAAIsDAAAAAA==&#10;" path="m,l9144,r,9144l,9144,,e" fillcolor="black" stroked="f" strokeweight="0">
                  <v:stroke miterlimit="83231f" joinstyle="miter"/>
                  <v:path arrowok="t" textboxrect="0,0,9144,9144"/>
                </v:shape>
                <v:shape id="Shape 68287" o:spid="_x0000_s1029" style="position:absolute;left:36767;width:29420;height:91;visibility:visible;mso-wrap-style:square;v-text-anchor:top" coordsize="2941955,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aBZS8QA&#10;AADeAAAADwAAAGRycy9kb3ducmV2LnhtbESPQYvCMBSE78L+h/AWvGm6gtqtRlkEUdCLut6fzdu2&#10;a/NSmtjWf28EweMwM98w82VnStFQ7QrLCr6GEQji1OqCMwW/p/UgBuE8ssbSMim4k4Pl4qM3x0Tb&#10;lg/UHH0mAoRdggpy76tESpfmZNANbUUcvD9bG/RB1pnUNbYBbko5iqKJNFhwWMixolVO6fV4Mwpo&#10;d/vf79vNuBwj3r+b6+Xszzul+p/dzwyEp86/w6/2ViuYxKN4Cs874QrIx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GgWUvEAAAA3gAAAA8AAAAAAAAAAAAAAAAAmAIAAGRycy9k&#10;b3ducmV2LnhtbFBLBQYAAAAABAAEAPUAAACJAwAAAAA=&#10;" path="m,l2941955,r,9144l,9144,,e" fillcolor="black" stroked="f" strokeweight="0">
                  <v:stroke miterlimit="83231f" joinstyle="miter"/>
                  <v:path arrowok="t" textboxrect="0,0,2941955,9144"/>
                </v:shape>
                <w10:anchorlock/>
              </v:group>
            </w:pict>
          </mc:Fallback>
        </mc:AlternateContent>
      </w:r>
    </w:p>
    <w:p w:rsidR="00B0343C" w:rsidRDefault="005A6088">
      <w:pPr>
        <w:tabs>
          <w:tab w:val="center" w:pos="5781"/>
        </w:tabs>
        <w:spacing w:after="65" w:line="256" w:lineRule="auto"/>
        <w:ind w:left="-15" w:right="0" w:firstLine="0"/>
        <w:jc w:val="left"/>
      </w:pPr>
      <w:r>
        <w:rPr>
          <w:sz w:val="24"/>
        </w:rPr>
        <w:t>(Наименование муниципального образования</w:t>
      </w:r>
      <w:r>
        <w:t xml:space="preserve"> </w:t>
      </w:r>
      <w:r>
        <w:tab/>
      </w:r>
      <w:r>
        <w:rPr>
          <w:sz w:val="24"/>
        </w:rPr>
        <w:t xml:space="preserve"> </w:t>
      </w:r>
    </w:p>
    <w:p w:rsidR="00B0343C" w:rsidRDefault="005A6088">
      <w:pPr>
        <w:spacing w:after="4" w:line="256" w:lineRule="auto"/>
        <w:ind w:left="-5" w:right="0" w:hanging="10"/>
        <w:jc w:val="left"/>
      </w:pPr>
      <w:r>
        <w:rPr>
          <w:sz w:val="24"/>
        </w:rPr>
        <w:t>Российской Федерации,</w:t>
      </w:r>
      <w:r>
        <w:t xml:space="preserve"> </w:t>
      </w:r>
      <w:r>
        <w:rPr>
          <w:sz w:val="24"/>
        </w:rPr>
        <w:t>соответствующего региона)</w:t>
      </w:r>
      <w:r>
        <w:t xml:space="preserve"> </w:t>
      </w:r>
    </w:p>
    <w:p w:rsidR="00B0343C" w:rsidRDefault="005A6088">
      <w:pPr>
        <w:spacing w:after="3" w:line="259" w:lineRule="auto"/>
        <w:ind w:left="-122" w:right="-35" w:firstLine="0"/>
        <w:jc w:val="left"/>
      </w:pPr>
      <w:r>
        <w:rPr>
          <w:rFonts w:ascii="Calibri" w:eastAsia="Calibri" w:hAnsi="Calibri" w:cs="Calibri"/>
          <w:noProof/>
          <w:sz w:val="22"/>
        </w:rPr>
        <mc:AlternateContent>
          <mc:Choice Requires="wpg">
            <w:drawing>
              <wp:inline distT="0" distB="0" distL="0" distR="0">
                <wp:extent cx="6627876" cy="6096"/>
                <wp:effectExtent l="0" t="0" r="0" b="0"/>
                <wp:docPr id="61047" name="Group 61047"/>
                <wp:cNvGraphicFramePr/>
                <a:graphic xmlns:a="http://schemas.openxmlformats.org/drawingml/2006/main">
                  <a:graphicData uri="http://schemas.microsoft.com/office/word/2010/wordprocessingGroup">
                    <wpg:wgp>
                      <wpg:cNvGrpSpPr/>
                      <wpg:grpSpPr>
                        <a:xfrm>
                          <a:off x="0" y="0"/>
                          <a:ext cx="6627876" cy="6096"/>
                          <a:chOff x="0" y="0"/>
                          <a:chExt cx="6627876" cy="6096"/>
                        </a:xfrm>
                      </wpg:grpSpPr>
                      <wps:wsp>
                        <wps:cNvPr id="68288" name="Shape 68288"/>
                        <wps:cNvSpPr/>
                        <wps:spPr>
                          <a:xfrm>
                            <a:off x="0" y="0"/>
                            <a:ext cx="3679825" cy="9144"/>
                          </a:xfrm>
                          <a:custGeom>
                            <a:avLst/>
                            <a:gdLst/>
                            <a:ahLst/>
                            <a:cxnLst/>
                            <a:rect l="0" t="0" r="0" b="0"/>
                            <a:pathLst>
                              <a:path w="3679825" h="9144">
                                <a:moveTo>
                                  <a:pt x="0" y="0"/>
                                </a:moveTo>
                                <a:lnTo>
                                  <a:pt x="3679825" y="0"/>
                                </a:lnTo>
                                <a:lnTo>
                                  <a:pt x="3679825"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8289" name="Shape 68289"/>
                        <wps:cNvSpPr/>
                        <wps:spPr>
                          <a:xfrm>
                            <a:off x="3670681"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8290" name="Shape 68290"/>
                        <wps:cNvSpPr/>
                        <wps:spPr>
                          <a:xfrm>
                            <a:off x="3676777" y="0"/>
                            <a:ext cx="2951099" cy="9144"/>
                          </a:xfrm>
                          <a:custGeom>
                            <a:avLst/>
                            <a:gdLst/>
                            <a:ahLst/>
                            <a:cxnLst/>
                            <a:rect l="0" t="0" r="0" b="0"/>
                            <a:pathLst>
                              <a:path w="2951099" h="9144">
                                <a:moveTo>
                                  <a:pt x="0" y="0"/>
                                </a:moveTo>
                                <a:lnTo>
                                  <a:pt x="2951099" y="0"/>
                                </a:lnTo>
                                <a:lnTo>
                                  <a:pt x="2951099"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w15="http://schemas.microsoft.com/office/word/2012/wordml">
            <w:pict>
              <v:group w14:anchorId="2FCB3BE7" id="Group 61047" o:spid="_x0000_s1026" style="width:521.9pt;height:.5pt;mso-position-horizontal-relative:char;mso-position-vertical-relative:line" coordsize="66278,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">
                <v:shape id="Shape 68288" o:spid="_x0000_s1027" style="position:absolute;width:36798;height:91;visibility:visible;mso-wrap-style:square;v-text-anchor:top" coordsize="3679825,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CJYbsEA&#10;AADeAAAADwAAAGRycy9kb3ducmV2LnhtbERPz2vCMBS+D/Y/hCfstqZW0NIZRQYbXld1uz6SZ1uW&#10;vHRJpt1/vxwEjx/f7/V2clZcKMTBs4J5UYIg1t4M3Ck4Ht6eaxAxIRu0nknBH0XYbh4f1tgYf+UP&#10;urSpEzmEY4MK+pTGRsqoe3IYCz8SZ+7sg8OUYeikCXjN4c7KqiyX0uHAuaHHkV570t/tr1PwtbJ1&#10;a37s+3kxp9NnJfWBglbqaTbtXkAkmtJdfHPvjYJlXdV5b76Tr4Dc/A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giWG7BAAAA3gAAAA8AAAAAAAAAAAAAAAAAmAIAAGRycy9kb3du&#10;cmV2LnhtbFBLBQYAAAAABAAEAPUAAACGAwAAAAA=&#10;" path="m,l3679825,r,9144l,9144,,e" fillcolor="black" stroked="f" strokeweight="0">
                  <v:stroke miterlimit="83231f" joinstyle="miter"/>
                  <v:path arrowok="t" textboxrect="0,0,3679825,9144"/>
                </v:shape>
                <v:shape id="Shape 68289" o:spid="_x0000_s1028" style="position:absolute;left:36706;width:92;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rpTesYA&#10;AADeAAAADwAAAGRycy9kb3ducmV2LnhtbESPT4vCMBTE74LfITxhb5oqi9auUXYFQRaE9c/B47N5&#10;2xabl5pE7X57syB4HGbmN8xs0Zpa3Mj5yrKC4SABQZxbXXGh4LBf9VMQPiBrrC2Tgj/ysJh3OzPM&#10;tL3zlm67UIgIYZ+hgjKEJpPS5yUZ9APbEEfv1zqDIUpXSO3wHuGmlqMkGUuDFceFEhtalpSfd1ej&#10;oLkU7njx+otP15/vCSdrajfvSr312s8PEIHa8Ao/22utYJyO0in834lXQM4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4rpTesYAAADeAAAADwAAAAAAAAAAAAAAAACYAgAAZHJz&#10;L2Rvd25yZXYueG1sUEsFBgAAAAAEAAQA9QAAAIsDAAAAAA==&#10;" path="m,l9144,r,9144l,9144,,e" fillcolor="black" stroked="f" strokeweight="0">
                  <v:stroke miterlimit="83231f" joinstyle="miter"/>
                  <v:path arrowok="t" textboxrect="0,0,9144,9144"/>
                </v:shape>
                <v:shape id="Shape 68290" o:spid="_x0000_s1029" style="position:absolute;left:36767;width:29511;height:91;visibility:visible;mso-wrap-style:square;v-text-anchor:top" coordsize="2951099,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Ldcb8MA&#10;AADeAAAADwAAAGRycy9kb3ducmV2LnhtbESPy2rDMBBF94X+g5hCN6WRm0JInSihNYSU7prHfrAm&#10;lqk1MtLEcf8+WgSyvNwXZ7kefacGiqkNbOBtUoAiroNtuTFw2G9e56CSIFvsApOBf0qwXj0+LLG0&#10;4cK/NOykUXmEU4kGnEhfap1qRx7TJPTE2TuF6FGyjI22ES953Hd6WhQz7bHl/OCwp8pR/bc7ewPH&#10;6l0PR2Hx/iXUqd9+VfHHGfP8NH4uQAmNcg/f2t/WwGw+/cgAGSejgF5d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Ldcb8MAAADeAAAADwAAAAAAAAAAAAAAAACYAgAAZHJzL2Rv&#10;d25yZXYueG1sUEsFBgAAAAAEAAQA9QAAAIgDAAAAAA==&#10;" path="m,l2951099,r,9144l,9144,,e" fillcolor="black" stroked="f" strokeweight="0">
                  <v:stroke miterlimit="83231f" joinstyle="miter"/>
                  <v:path arrowok="t" textboxrect="0,0,2951099,9144"/>
                </v:shape>
                <w10:anchorlock/>
              </v:group>
            </w:pict>
          </mc:Fallback>
        </mc:AlternateContent>
      </w:r>
    </w:p>
    <w:p w:rsidR="00B0343C" w:rsidRDefault="005A6088">
      <w:pPr>
        <w:spacing w:after="187" w:line="259" w:lineRule="auto"/>
        <w:ind w:right="0" w:firstLine="0"/>
        <w:jc w:val="left"/>
      </w:pPr>
      <w:r>
        <w:rPr>
          <w:sz w:val="14"/>
        </w:rPr>
        <w:t xml:space="preserve"> </w:t>
      </w:r>
    </w:p>
    <w:p w:rsidR="00B0343C" w:rsidRDefault="005A6088">
      <w:pPr>
        <w:spacing w:after="4" w:line="328" w:lineRule="auto"/>
        <w:ind w:left="2679" w:right="0" w:hanging="2694"/>
        <w:jc w:val="left"/>
      </w:pPr>
      <w:r>
        <w:rPr>
          <w:sz w:val="24"/>
        </w:rPr>
        <w:t>Общеобразовательная организация_____________________________________________________</w:t>
      </w:r>
      <w:r>
        <w:t xml:space="preserve"> </w:t>
      </w:r>
      <w:r>
        <w:rPr>
          <w:i/>
          <w:sz w:val="22"/>
        </w:rPr>
        <w:t>(полное наименование в соответствии с Уставом)</w:t>
      </w:r>
      <w:r>
        <w:rPr>
          <w:sz w:val="22"/>
        </w:rPr>
        <w:t xml:space="preserve"> </w:t>
      </w:r>
    </w:p>
    <w:p w:rsidR="00B0343C" w:rsidRDefault="005A6088">
      <w:pPr>
        <w:spacing w:after="56" w:line="256" w:lineRule="auto"/>
        <w:ind w:left="-5" w:right="0" w:hanging="10"/>
        <w:jc w:val="left"/>
      </w:pPr>
      <w:r>
        <w:rPr>
          <w:sz w:val="24"/>
        </w:rPr>
        <w:t xml:space="preserve">___________________________________________________________________________________ </w:t>
      </w:r>
    </w:p>
    <w:p w:rsidR="00B0343C" w:rsidRDefault="005A6088">
      <w:pPr>
        <w:spacing w:after="46" w:line="256" w:lineRule="auto"/>
        <w:ind w:left="-5" w:right="0" w:hanging="10"/>
        <w:jc w:val="left"/>
      </w:pPr>
      <w:r>
        <w:rPr>
          <w:sz w:val="24"/>
        </w:rPr>
        <w:t>___________________________________________________________________________________</w:t>
      </w:r>
      <w:r>
        <w:t xml:space="preserve"> </w:t>
      </w:r>
      <w:r>
        <w:rPr>
          <w:sz w:val="24"/>
        </w:rPr>
        <w:t>Адрес общеобразовательной организации _______________________________________________</w:t>
      </w:r>
      <w:r>
        <w:t xml:space="preserve"> </w:t>
      </w:r>
    </w:p>
    <w:p w:rsidR="00B0343C" w:rsidRDefault="005A6088">
      <w:pPr>
        <w:spacing w:after="59" w:line="256" w:lineRule="auto"/>
        <w:ind w:left="-5" w:right="0" w:hanging="10"/>
        <w:jc w:val="left"/>
      </w:pPr>
      <w:r>
        <w:rPr>
          <w:sz w:val="24"/>
        </w:rPr>
        <w:t>___________________________________________________________________________________</w:t>
      </w:r>
      <w:r>
        <w:t xml:space="preserve"> </w:t>
      </w:r>
    </w:p>
    <w:p w:rsidR="00B0343C" w:rsidRDefault="005A6088">
      <w:pPr>
        <w:spacing w:after="60" w:line="256" w:lineRule="auto"/>
        <w:ind w:left="-5" w:right="0" w:hanging="10"/>
        <w:jc w:val="left"/>
      </w:pPr>
      <w:r>
        <w:rPr>
          <w:sz w:val="24"/>
        </w:rPr>
        <w:t>Класс ____________________</w:t>
      </w:r>
      <w:r>
        <w:t xml:space="preserve"> </w:t>
      </w:r>
    </w:p>
    <w:p w:rsidR="00B0343C" w:rsidRDefault="005A6088">
      <w:pPr>
        <w:spacing w:after="59" w:line="256" w:lineRule="auto"/>
        <w:ind w:left="-5" w:right="0" w:hanging="10"/>
        <w:jc w:val="left"/>
      </w:pPr>
      <w:r>
        <w:rPr>
          <w:sz w:val="24"/>
        </w:rPr>
        <w:t>Телефон общеобразовательной организации ________________________________</w:t>
      </w:r>
      <w:r>
        <w:t xml:space="preserve"> </w:t>
      </w:r>
    </w:p>
    <w:p w:rsidR="00B0343C" w:rsidRDefault="005A6088">
      <w:pPr>
        <w:spacing w:after="61" w:line="256" w:lineRule="auto"/>
        <w:ind w:left="-5" w:right="0" w:hanging="10"/>
        <w:jc w:val="left"/>
      </w:pPr>
      <w:r>
        <w:rPr>
          <w:sz w:val="24"/>
        </w:rPr>
        <w:t>E-mail: _________________________________ Сайт: __________________________</w:t>
      </w:r>
      <w:r>
        <w:t xml:space="preserve"> </w:t>
      </w:r>
    </w:p>
    <w:p w:rsidR="00B0343C" w:rsidRDefault="005A6088">
      <w:pPr>
        <w:spacing w:after="4" w:line="256" w:lineRule="auto"/>
        <w:ind w:left="-5" w:right="0" w:hanging="10"/>
        <w:jc w:val="left"/>
      </w:pPr>
      <w:r>
        <w:rPr>
          <w:sz w:val="24"/>
        </w:rPr>
        <w:t>Название ШСК ____________ ________________________год основания ________</w:t>
      </w:r>
      <w:r>
        <w:t xml:space="preserve"> </w:t>
      </w:r>
    </w:p>
    <w:p w:rsidR="00B0343C" w:rsidRDefault="005A6088">
      <w:pPr>
        <w:spacing w:after="0" w:line="259" w:lineRule="auto"/>
        <w:ind w:right="0" w:firstLine="0"/>
        <w:jc w:val="left"/>
      </w:pPr>
      <w:r>
        <w:rPr>
          <w:sz w:val="14"/>
        </w:rPr>
        <w:t xml:space="preserve"> </w:t>
      </w:r>
    </w:p>
    <w:tbl>
      <w:tblPr>
        <w:tblStyle w:val="TableGrid"/>
        <w:tblW w:w="10322" w:type="dxa"/>
        <w:tblInd w:w="-113" w:type="dxa"/>
        <w:tblCellMar>
          <w:left w:w="122" w:type="dxa"/>
          <w:right w:w="77" w:type="dxa"/>
        </w:tblCellMar>
        <w:tblLook w:val="04A0" w:firstRow="1" w:lastRow="0" w:firstColumn="1" w:lastColumn="0" w:noHBand="0" w:noVBand="1"/>
      </w:tblPr>
      <w:tblGrid>
        <w:gridCol w:w="703"/>
        <w:gridCol w:w="2890"/>
        <w:gridCol w:w="1760"/>
        <w:gridCol w:w="2559"/>
        <w:gridCol w:w="2410"/>
      </w:tblGrid>
      <w:tr w:rsidR="00B0343C" w:rsidTr="003A1F76">
        <w:trPr>
          <w:trHeight w:val="1253"/>
        </w:trPr>
        <w:tc>
          <w:tcPr>
            <w:tcW w:w="703" w:type="dxa"/>
            <w:tcBorders>
              <w:top w:val="single" w:sz="4" w:space="0" w:color="000000"/>
              <w:left w:val="single" w:sz="4" w:space="0" w:color="000000"/>
              <w:bottom w:val="single" w:sz="4" w:space="0" w:color="000000"/>
              <w:right w:val="single" w:sz="4" w:space="0" w:color="000000"/>
            </w:tcBorders>
            <w:vAlign w:val="center"/>
          </w:tcPr>
          <w:p w:rsidR="00B0343C" w:rsidRDefault="005A6088">
            <w:pPr>
              <w:spacing w:after="0" w:line="259" w:lineRule="auto"/>
              <w:ind w:right="0" w:firstLine="0"/>
              <w:jc w:val="left"/>
            </w:pPr>
            <w:r>
              <w:rPr>
                <w:sz w:val="18"/>
              </w:rPr>
              <w:t xml:space="preserve">№ п/п </w:t>
            </w:r>
          </w:p>
        </w:tc>
        <w:tc>
          <w:tcPr>
            <w:tcW w:w="2890" w:type="dxa"/>
            <w:tcBorders>
              <w:top w:val="single" w:sz="4" w:space="0" w:color="000000"/>
              <w:left w:val="single" w:sz="4" w:space="0" w:color="000000"/>
              <w:bottom w:val="single" w:sz="4" w:space="0" w:color="000000"/>
              <w:right w:val="single" w:sz="4" w:space="0" w:color="000000"/>
            </w:tcBorders>
            <w:vAlign w:val="center"/>
          </w:tcPr>
          <w:p w:rsidR="00B0343C" w:rsidRDefault="005A6088">
            <w:pPr>
              <w:spacing w:after="0" w:line="259" w:lineRule="auto"/>
              <w:ind w:right="48" w:firstLine="0"/>
              <w:jc w:val="center"/>
            </w:pPr>
            <w:r>
              <w:rPr>
                <w:sz w:val="18"/>
              </w:rPr>
              <w:t xml:space="preserve">Фамилия, имя, отчество </w:t>
            </w:r>
          </w:p>
        </w:tc>
        <w:tc>
          <w:tcPr>
            <w:tcW w:w="1760" w:type="dxa"/>
            <w:tcBorders>
              <w:top w:val="single" w:sz="4" w:space="0" w:color="000000"/>
              <w:left w:val="single" w:sz="4" w:space="0" w:color="000000"/>
              <w:bottom w:val="single" w:sz="4" w:space="0" w:color="000000"/>
              <w:right w:val="single" w:sz="4" w:space="0" w:color="000000"/>
            </w:tcBorders>
            <w:vAlign w:val="center"/>
          </w:tcPr>
          <w:p w:rsidR="00B0343C" w:rsidRDefault="005A6088">
            <w:pPr>
              <w:spacing w:after="0" w:line="259" w:lineRule="auto"/>
              <w:ind w:right="0" w:firstLine="0"/>
              <w:jc w:val="center"/>
            </w:pPr>
            <w:r>
              <w:rPr>
                <w:sz w:val="18"/>
              </w:rPr>
              <w:t xml:space="preserve">Дата рождения (дд.мм.гггг.) </w:t>
            </w:r>
          </w:p>
        </w:tc>
        <w:tc>
          <w:tcPr>
            <w:tcW w:w="2559" w:type="dxa"/>
            <w:tcBorders>
              <w:top w:val="single" w:sz="4" w:space="0" w:color="000000"/>
              <w:left w:val="single" w:sz="4" w:space="0" w:color="000000"/>
              <w:bottom w:val="single" w:sz="4" w:space="0" w:color="000000"/>
              <w:right w:val="single" w:sz="4" w:space="0" w:color="000000"/>
            </w:tcBorders>
            <w:vAlign w:val="center"/>
          </w:tcPr>
          <w:p w:rsidR="00B0343C" w:rsidRDefault="005A6088">
            <w:pPr>
              <w:spacing w:after="0" w:line="277" w:lineRule="auto"/>
              <w:ind w:right="0" w:firstLine="0"/>
              <w:jc w:val="center"/>
            </w:pPr>
            <w:r>
              <w:rPr>
                <w:sz w:val="18"/>
              </w:rPr>
              <w:t xml:space="preserve">Период обучения в данной образ. организации </w:t>
            </w:r>
          </w:p>
          <w:p w:rsidR="00B0343C" w:rsidRDefault="005A6088">
            <w:pPr>
              <w:spacing w:after="0" w:line="259" w:lineRule="auto"/>
              <w:ind w:right="0" w:firstLine="0"/>
              <w:jc w:val="center"/>
            </w:pPr>
            <w:r>
              <w:rPr>
                <w:sz w:val="18"/>
              </w:rPr>
              <w:t xml:space="preserve">(№ и дата приказа о зачислении в данный класс) </w:t>
            </w:r>
          </w:p>
        </w:tc>
        <w:tc>
          <w:tcPr>
            <w:tcW w:w="2410" w:type="dxa"/>
            <w:tcBorders>
              <w:top w:val="single" w:sz="4" w:space="0" w:color="000000"/>
              <w:left w:val="single" w:sz="4" w:space="0" w:color="000000"/>
              <w:bottom w:val="single" w:sz="4" w:space="0" w:color="000000"/>
              <w:right w:val="single" w:sz="4" w:space="0" w:color="000000"/>
            </w:tcBorders>
          </w:tcPr>
          <w:p w:rsidR="00B0343C" w:rsidRDefault="005A6088">
            <w:pPr>
              <w:spacing w:line="259" w:lineRule="auto"/>
              <w:ind w:right="48" w:firstLine="0"/>
              <w:jc w:val="center"/>
            </w:pPr>
            <w:r>
              <w:rPr>
                <w:sz w:val="18"/>
              </w:rPr>
              <w:t xml:space="preserve">Виза врача  </w:t>
            </w:r>
          </w:p>
          <w:p w:rsidR="00B0343C" w:rsidRDefault="005A6088">
            <w:pPr>
              <w:spacing w:after="0" w:line="238" w:lineRule="auto"/>
              <w:ind w:left="163" w:right="212" w:firstLine="0"/>
              <w:jc w:val="center"/>
            </w:pPr>
            <w:r>
              <w:rPr>
                <w:sz w:val="18"/>
              </w:rPr>
              <w:t>(</w:t>
            </w:r>
            <w:r>
              <w:rPr>
                <w:i/>
                <w:sz w:val="18"/>
              </w:rPr>
              <w:t>допущен,</w:t>
            </w:r>
            <w:r>
              <w:rPr>
                <w:sz w:val="18"/>
              </w:rPr>
              <w:t xml:space="preserve"> </w:t>
            </w:r>
            <w:r>
              <w:rPr>
                <w:i/>
                <w:sz w:val="18"/>
              </w:rPr>
              <w:t xml:space="preserve">дата осмотра, подпись </w:t>
            </w:r>
          </w:p>
          <w:p w:rsidR="00B0343C" w:rsidRDefault="005A6088">
            <w:pPr>
              <w:spacing w:after="0" w:line="259" w:lineRule="auto"/>
              <w:ind w:right="0" w:firstLine="0"/>
              <w:jc w:val="center"/>
            </w:pPr>
            <w:r>
              <w:rPr>
                <w:i/>
                <w:sz w:val="18"/>
              </w:rPr>
              <w:t>врача, печать напротив каждого участника</w:t>
            </w:r>
            <w:r>
              <w:rPr>
                <w:sz w:val="18"/>
              </w:rPr>
              <w:t xml:space="preserve"> </w:t>
            </w:r>
            <w:r>
              <w:rPr>
                <w:i/>
                <w:sz w:val="18"/>
              </w:rPr>
              <w:t>соревнований)</w:t>
            </w:r>
            <w:r>
              <w:rPr>
                <w:sz w:val="18"/>
              </w:rPr>
              <w:t xml:space="preserve"> </w:t>
            </w:r>
          </w:p>
        </w:tc>
      </w:tr>
      <w:tr w:rsidR="00B0343C" w:rsidTr="003A1F76">
        <w:trPr>
          <w:trHeight w:val="326"/>
        </w:trPr>
        <w:tc>
          <w:tcPr>
            <w:tcW w:w="703" w:type="dxa"/>
            <w:tcBorders>
              <w:top w:val="single" w:sz="4" w:space="0" w:color="000000"/>
              <w:left w:val="single" w:sz="4" w:space="0" w:color="000000"/>
              <w:bottom w:val="single" w:sz="4" w:space="0" w:color="000000"/>
              <w:right w:val="single" w:sz="4" w:space="0" w:color="000000"/>
            </w:tcBorders>
          </w:tcPr>
          <w:p w:rsidR="00B0343C" w:rsidRDefault="005A6088">
            <w:pPr>
              <w:spacing w:after="0" w:line="259" w:lineRule="auto"/>
              <w:ind w:right="45" w:firstLine="0"/>
              <w:jc w:val="center"/>
            </w:pPr>
            <w:r>
              <w:rPr>
                <w:sz w:val="24"/>
              </w:rPr>
              <w:t>1.</w:t>
            </w:r>
            <w:r>
              <w:t xml:space="preserve"> </w:t>
            </w:r>
          </w:p>
        </w:tc>
        <w:tc>
          <w:tcPr>
            <w:tcW w:w="2890" w:type="dxa"/>
            <w:tcBorders>
              <w:top w:val="single" w:sz="4" w:space="0" w:color="000000"/>
              <w:left w:val="single" w:sz="4" w:space="0" w:color="000000"/>
              <w:bottom w:val="single" w:sz="4" w:space="0" w:color="000000"/>
              <w:right w:val="single" w:sz="4" w:space="0" w:color="000000"/>
            </w:tcBorders>
          </w:tcPr>
          <w:p w:rsidR="00B0343C" w:rsidRDefault="005A6088">
            <w:pPr>
              <w:spacing w:after="0" w:line="259" w:lineRule="auto"/>
              <w:ind w:left="14" w:right="0" w:firstLine="0"/>
              <w:jc w:val="center"/>
            </w:pPr>
            <w:r>
              <w:rPr>
                <w:b/>
                <w:sz w:val="24"/>
              </w:rPr>
              <w:t xml:space="preserve"> </w:t>
            </w:r>
          </w:p>
        </w:tc>
        <w:tc>
          <w:tcPr>
            <w:tcW w:w="1760" w:type="dxa"/>
            <w:tcBorders>
              <w:top w:val="single" w:sz="4" w:space="0" w:color="000000"/>
              <w:left w:val="single" w:sz="4" w:space="0" w:color="000000"/>
              <w:bottom w:val="single" w:sz="4" w:space="0" w:color="000000"/>
              <w:right w:val="single" w:sz="4" w:space="0" w:color="000000"/>
            </w:tcBorders>
          </w:tcPr>
          <w:p w:rsidR="00B0343C" w:rsidRDefault="005A6088">
            <w:pPr>
              <w:spacing w:after="0" w:line="259" w:lineRule="auto"/>
              <w:ind w:left="17" w:right="0" w:firstLine="0"/>
              <w:jc w:val="center"/>
            </w:pPr>
            <w:r>
              <w:rPr>
                <w:b/>
                <w:sz w:val="24"/>
              </w:rPr>
              <w:t xml:space="preserve"> </w:t>
            </w:r>
          </w:p>
        </w:tc>
        <w:tc>
          <w:tcPr>
            <w:tcW w:w="2559" w:type="dxa"/>
            <w:tcBorders>
              <w:top w:val="single" w:sz="4" w:space="0" w:color="000000"/>
              <w:left w:val="single" w:sz="4" w:space="0" w:color="000000"/>
              <w:bottom w:val="single" w:sz="4" w:space="0" w:color="000000"/>
              <w:right w:val="single" w:sz="4" w:space="0" w:color="000000"/>
            </w:tcBorders>
          </w:tcPr>
          <w:p w:rsidR="00B0343C" w:rsidRDefault="005A6088">
            <w:pPr>
              <w:spacing w:after="0" w:line="259" w:lineRule="auto"/>
              <w:ind w:left="14" w:right="0" w:firstLine="0"/>
              <w:jc w:val="center"/>
            </w:pPr>
            <w:r>
              <w:rPr>
                <w:b/>
                <w:sz w:val="24"/>
              </w:rPr>
              <w:t xml:space="preserve"> </w:t>
            </w:r>
          </w:p>
        </w:tc>
        <w:tc>
          <w:tcPr>
            <w:tcW w:w="2410" w:type="dxa"/>
            <w:tcBorders>
              <w:top w:val="single" w:sz="4" w:space="0" w:color="000000"/>
              <w:left w:val="single" w:sz="4" w:space="0" w:color="000000"/>
              <w:bottom w:val="single" w:sz="4" w:space="0" w:color="000000"/>
              <w:right w:val="single" w:sz="4" w:space="0" w:color="000000"/>
            </w:tcBorders>
          </w:tcPr>
          <w:p w:rsidR="00B0343C" w:rsidRDefault="005A6088">
            <w:pPr>
              <w:spacing w:after="0" w:line="259" w:lineRule="auto"/>
              <w:ind w:left="15" w:right="0" w:firstLine="0"/>
              <w:jc w:val="center"/>
            </w:pPr>
            <w:r>
              <w:rPr>
                <w:b/>
                <w:sz w:val="24"/>
              </w:rPr>
              <w:t xml:space="preserve"> </w:t>
            </w:r>
          </w:p>
        </w:tc>
      </w:tr>
      <w:tr w:rsidR="00B0343C" w:rsidTr="003A1F76">
        <w:trPr>
          <w:trHeight w:val="329"/>
        </w:trPr>
        <w:tc>
          <w:tcPr>
            <w:tcW w:w="703" w:type="dxa"/>
            <w:tcBorders>
              <w:top w:val="single" w:sz="4" w:space="0" w:color="000000"/>
              <w:left w:val="single" w:sz="4" w:space="0" w:color="000000"/>
              <w:bottom w:val="single" w:sz="4" w:space="0" w:color="000000"/>
              <w:right w:val="single" w:sz="4" w:space="0" w:color="000000"/>
            </w:tcBorders>
          </w:tcPr>
          <w:p w:rsidR="00B0343C" w:rsidRDefault="005A6088">
            <w:pPr>
              <w:spacing w:after="0" w:line="259" w:lineRule="auto"/>
              <w:ind w:right="45" w:firstLine="0"/>
              <w:jc w:val="center"/>
            </w:pPr>
            <w:r>
              <w:rPr>
                <w:sz w:val="24"/>
              </w:rPr>
              <w:t>2.</w:t>
            </w:r>
            <w:r>
              <w:t xml:space="preserve"> </w:t>
            </w:r>
          </w:p>
        </w:tc>
        <w:tc>
          <w:tcPr>
            <w:tcW w:w="2890" w:type="dxa"/>
            <w:tcBorders>
              <w:top w:val="single" w:sz="4" w:space="0" w:color="000000"/>
              <w:left w:val="single" w:sz="4" w:space="0" w:color="000000"/>
              <w:bottom w:val="single" w:sz="4" w:space="0" w:color="000000"/>
              <w:right w:val="single" w:sz="4" w:space="0" w:color="000000"/>
            </w:tcBorders>
          </w:tcPr>
          <w:p w:rsidR="00B0343C" w:rsidRDefault="005A6088">
            <w:pPr>
              <w:spacing w:after="0" w:line="259" w:lineRule="auto"/>
              <w:ind w:left="14" w:right="0" w:firstLine="0"/>
              <w:jc w:val="center"/>
            </w:pPr>
            <w:r>
              <w:rPr>
                <w:sz w:val="24"/>
              </w:rPr>
              <w:t xml:space="preserve"> </w:t>
            </w:r>
          </w:p>
        </w:tc>
        <w:tc>
          <w:tcPr>
            <w:tcW w:w="1760" w:type="dxa"/>
            <w:tcBorders>
              <w:top w:val="single" w:sz="4" w:space="0" w:color="000000"/>
              <w:left w:val="single" w:sz="4" w:space="0" w:color="000000"/>
              <w:bottom w:val="single" w:sz="4" w:space="0" w:color="000000"/>
              <w:right w:val="single" w:sz="4" w:space="0" w:color="000000"/>
            </w:tcBorders>
          </w:tcPr>
          <w:p w:rsidR="00B0343C" w:rsidRDefault="005A6088">
            <w:pPr>
              <w:spacing w:after="0" w:line="259" w:lineRule="auto"/>
              <w:ind w:left="17" w:right="0" w:firstLine="0"/>
              <w:jc w:val="center"/>
            </w:pPr>
            <w:r>
              <w:rPr>
                <w:sz w:val="24"/>
              </w:rPr>
              <w:t xml:space="preserve"> </w:t>
            </w:r>
          </w:p>
        </w:tc>
        <w:tc>
          <w:tcPr>
            <w:tcW w:w="2559" w:type="dxa"/>
            <w:tcBorders>
              <w:top w:val="single" w:sz="4" w:space="0" w:color="000000"/>
              <w:left w:val="single" w:sz="4" w:space="0" w:color="000000"/>
              <w:bottom w:val="single" w:sz="4" w:space="0" w:color="000000"/>
              <w:right w:val="single" w:sz="4" w:space="0" w:color="000000"/>
            </w:tcBorders>
          </w:tcPr>
          <w:p w:rsidR="00B0343C" w:rsidRDefault="005A6088">
            <w:pPr>
              <w:spacing w:after="0" w:line="259" w:lineRule="auto"/>
              <w:ind w:left="14" w:right="0" w:firstLine="0"/>
              <w:jc w:val="center"/>
            </w:pPr>
            <w:r>
              <w:rPr>
                <w:sz w:val="24"/>
              </w:rPr>
              <w:t xml:space="preserve"> </w:t>
            </w:r>
          </w:p>
        </w:tc>
        <w:tc>
          <w:tcPr>
            <w:tcW w:w="2410" w:type="dxa"/>
            <w:tcBorders>
              <w:top w:val="single" w:sz="4" w:space="0" w:color="000000"/>
              <w:left w:val="single" w:sz="4" w:space="0" w:color="000000"/>
              <w:bottom w:val="single" w:sz="4" w:space="0" w:color="000000"/>
              <w:right w:val="single" w:sz="4" w:space="0" w:color="000000"/>
            </w:tcBorders>
          </w:tcPr>
          <w:p w:rsidR="00B0343C" w:rsidRDefault="005A6088">
            <w:pPr>
              <w:spacing w:after="0" w:line="259" w:lineRule="auto"/>
              <w:ind w:left="15" w:right="0" w:firstLine="0"/>
              <w:jc w:val="center"/>
            </w:pPr>
            <w:r>
              <w:rPr>
                <w:sz w:val="24"/>
              </w:rPr>
              <w:t xml:space="preserve"> </w:t>
            </w:r>
          </w:p>
        </w:tc>
      </w:tr>
      <w:tr w:rsidR="00B0343C" w:rsidTr="003A1F76">
        <w:trPr>
          <w:trHeight w:val="326"/>
        </w:trPr>
        <w:tc>
          <w:tcPr>
            <w:tcW w:w="703" w:type="dxa"/>
            <w:tcBorders>
              <w:top w:val="single" w:sz="4" w:space="0" w:color="000000"/>
              <w:left w:val="single" w:sz="4" w:space="0" w:color="000000"/>
              <w:bottom w:val="single" w:sz="4" w:space="0" w:color="000000"/>
              <w:right w:val="single" w:sz="4" w:space="0" w:color="000000"/>
            </w:tcBorders>
          </w:tcPr>
          <w:p w:rsidR="00B0343C" w:rsidRDefault="005A6088">
            <w:pPr>
              <w:spacing w:after="0" w:line="259" w:lineRule="auto"/>
              <w:ind w:right="45" w:firstLine="0"/>
              <w:jc w:val="center"/>
            </w:pPr>
            <w:r>
              <w:rPr>
                <w:sz w:val="24"/>
              </w:rPr>
              <w:t>3.</w:t>
            </w:r>
            <w:r>
              <w:t xml:space="preserve"> </w:t>
            </w:r>
          </w:p>
        </w:tc>
        <w:tc>
          <w:tcPr>
            <w:tcW w:w="2890" w:type="dxa"/>
            <w:tcBorders>
              <w:top w:val="single" w:sz="4" w:space="0" w:color="000000"/>
              <w:left w:val="single" w:sz="4" w:space="0" w:color="000000"/>
              <w:bottom w:val="single" w:sz="4" w:space="0" w:color="000000"/>
              <w:right w:val="single" w:sz="4" w:space="0" w:color="000000"/>
            </w:tcBorders>
          </w:tcPr>
          <w:p w:rsidR="00B0343C" w:rsidRDefault="005A6088">
            <w:pPr>
              <w:spacing w:after="0" w:line="259" w:lineRule="auto"/>
              <w:ind w:left="14" w:right="0" w:firstLine="0"/>
              <w:jc w:val="center"/>
            </w:pPr>
            <w:r>
              <w:rPr>
                <w:sz w:val="24"/>
              </w:rPr>
              <w:t xml:space="preserve"> </w:t>
            </w:r>
          </w:p>
        </w:tc>
        <w:tc>
          <w:tcPr>
            <w:tcW w:w="1760" w:type="dxa"/>
            <w:tcBorders>
              <w:top w:val="single" w:sz="4" w:space="0" w:color="000000"/>
              <w:left w:val="single" w:sz="4" w:space="0" w:color="000000"/>
              <w:bottom w:val="single" w:sz="4" w:space="0" w:color="000000"/>
              <w:right w:val="single" w:sz="4" w:space="0" w:color="000000"/>
            </w:tcBorders>
          </w:tcPr>
          <w:p w:rsidR="00B0343C" w:rsidRDefault="005A6088">
            <w:pPr>
              <w:spacing w:after="0" w:line="259" w:lineRule="auto"/>
              <w:ind w:left="17" w:right="0" w:firstLine="0"/>
              <w:jc w:val="center"/>
            </w:pPr>
            <w:r>
              <w:rPr>
                <w:sz w:val="24"/>
              </w:rPr>
              <w:t xml:space="preserve"> </w:t>
            </w:r>
          </w:p>
        </w:tc>
        <w:tc>
          <w:tcPr>
            <w:tcW w:w="2559" w:type="dxa"/>
            <w:tcBorders>
              <w:top w:val="single" w:sz="4" w:space="0" w:color="000000"/>
              <w:left w:val="single" w:sz="4" w:space="0" w:color="000000"/>
              <w:bottom w:val="single" w:sz="4" w:space="0" w:color="000000"/>
              <w:right w:val="single" w:sz="4" w:space="0" w:color="000000"/>
            </w:tcBorders>
          </w:tcPr>
          <w:p w:rsidR="00B0343C" w:rsidRDefault="005A6088">
            <w:pPr>
              <w:spacing w:after="0" w:line="259" w:lineRule="auto"/>
              <w:ind w:left="14" w:right="0" w:firstLine="0"/>
              <w:jc w:val="center"/>
            </w:pPr>
            <w:r>
              <w:rPr>
                <w:sz w:val="24"/>
              </w:rPr>
              <w:t xml:space="preserve"> </w:t>
            </w:r>
          </w:p>
        </w:tc>
        <w:tc>
          <w:tcPr>
            <w:tcW w:w="2410" w:type="dxa"/>
            <w:tcBorders>
              <w:top w:val="single" w:sz="4" w:space="0" w:color="000000"/>
              <w:left w:val="single" w:sz="4" w:space="0" w:color="000000"/>
              <w:bottom w:val="single" w:sz="4" w:space="0" w:color="000000"/>
              <w:right w:val="single" w:sz="4" w:space="0" w:color="000000"/>
            </w:tcBorders>
          </w:tcPr>
          <w:p w:rsidR="00B0343C" w:rsidRDefault="005A6088">
            <w:pPr>
              <w:spacing w:after="0" w:line="259" w:lineRule="auto"/>
              <w:ind w:left="15" w:right="0" w:firstLine="0"/>
              <w:jc w:val="center"/>
            </w:pPr>
            <w:r>
              <w:rPr>
                <w:sz w:val="24"/>
              </w:rPr>
              <w:t xml:space="preserve"> </w:t>
            </w:r>
          </w:p>
        </w:tc>
      </w:tr>
      <w:tr w:rsidR="00B0343C" w:rsidTr="003A1F76">
        <w:trPr>
          <w:trHeight w:val="326"/>
        </w:trPr>
        <w:tc>
          <w:tcPr>
            <w:tcW w:w="703" w:type="dxa"/>
            <w:tcBorders>
              <w:top w:val="single" w:sz="4" w:space="0" w:color="000000"/>
              <w:left w:val="single" w:sz="4" w:space="0" w:color="000000"/>
              <w:bottom w:val="single" w:sz="4" w:space="0" w:color="000000"/>
              <w:right w:val="single" w:sz="4" w:space="0" w:color="000000"/>
            </w:tcBorders>
          </w:tcPr>
          <w:p w:rsidR="00B0343C" w:rsidRDefault="005A6088">
            <w:pPr>
              <w:spacing w:after="0" w:line="259" w:lineRule="auto"/>
              <w:ind w:right="45" w:firstLine="0"/>
              <w:jc w:val="center"/>
            </w:pPr>
            <w:r>
              <w:rPr>
                <w:sz w:val="24"/>
              </w:rPr>
              <w:t>4.</w:t>
            </w:r>
            <w:r>
              <w:t xml:space="preserve"> </w:t>
            </w:r>
          </w:p>
        </w:tc>
        <w:tc>
          <w:tcPr>
            <w:tcW w:w="2890" w:type="dxa"/>
            <w:tcBorders>
              <w:top w:val="single" w:sz="4" w:space="0" w:color="000000"/>
              <w:left w:val="single" w:sz="4" w:space="0" w:color="000000"/>
              <w:bottom w:val="single" w:sz="4" w:space="0" w:color="000000"/>
              <w:right w:val="single" w:sz="4" w:space="0" w:color="000000"/>
            </w:tcBorders>
          </w:tcPr>
          <w:p w:rsidR="00B0343C" w:rsidRDefault="005A6088">
            <w:pPr>
              <w:spacing w:after="0" w:line="259" w:lineRule="auto"/>
              <w:ind w:left="14" w:right="0" w:firstLine="0"/>
              <w:jc w:val="center"/>
            </w:pPr>
            <w:r>
              <w:rPr>
                <w:sz w:val="24"/>
              </w:rPr>
              <w:t xml:space="preserve"> </w:t>
            </w:r>
          </w:p>
        </w:tc>
        <w:tc>
          <w:tcPr>
            <w:tcW w:w="1760" w:type="dxa"/>
            <w:tcBorders>
              <w:top w:val="single" w:sz="4" w:space="0" w:color="000000"/>
              <w:left w:val="single" w:sz="4" w:space="0" w:color="000000"/>
              <w:bottom w:val="single" w:sz="4" w:space="0" w:color="000000"/>
              <w:right w:val="single" w:sz="4" w:space="0" w:color="000000"/>
            </w:tcBorders>
          </w:tcPr>
          <w:p w:rsidR="00B0343C" w:rsidRDefault="005A6088">
            <w:pPr>
              <w:spacing w:after="0" w:line="259" w:lineRule="auto"/>
              <w:ind w:left="17" w:right="0" w:firstLine="0"/>
              <w:jc w:val="center"/>
            </w:pPr>
            <w:r>
              <w:rPr>
                <w:sz w:val="24"/>
              </w:rPr>
              <w:t xml:space="preserve"> </w:t>
            </w:r>
          </w:p>
        </w:tc>
        <w:tc>
          <w:tcPr>
            <w:tcW w:w="2559" w:type="dxa"/>
            <w:tcBorders>
              <w:top w:val="single" w:sz="4" w:space="0" w:color="000000"/>
              <w:left w:val="single" w:sz="4" w:space="0" w:color="000000"/>
              <w:bottom w:val="single" w:sz="4" w:space="0" w:color="000000"/>
              <w:right w:val="single" w:sz="4" w:space="0" w:color="000000"/>
            </w:tcBorders>
          </w:tcPr>
          <w:p w:rsidR="00B0343C" w:rsidRDefault="005A6088">
            <w:pPr>
              <w:spacing w:after="0" w:line="259" w:lineRule="auto"/>
              <w:ind w:left="14" w:right="0" w:firstLine="0"/>
              <w:jc w:val="center"/>
            </w:pPr>
            <w:r>
              <w:rPr>
                <w:sz w:val="24"/>
              </w:rPr>
              <w:t xml:space="preserve"> </w:t>
            </w:r>
          </w:p>
        </w:tc>
        <w:tc>
          <w:tcPr>
            <w:tcW w:w="2410" w:type="dxa"/>
            <w:tcBorders>
              <w:top w:val="single" w:sz="4" w:space="0" w:color="000000"/>
              <w:left w:val="single" w:sz="4" w:space="0" w:color="000000"/>
              <w:bottom w:val="single" w:sz="4" w:space="0" w:color="000000"/>
              <w:right w:val="single" w:sz="4" w:space="0" w:color="000000"/>
            </w:tcBorders>
          </w:tcPr>
          <w:p w:rsidR="00B0343C" w:rsidRDefault="005A6088">
            <w:pPr>
              <w:spacing w:after="0" w:line="259" w:lineRule="auto"/>
              <w:ind w:left="15" w:right="0" w:firstLine="0"/>
              <w:jc w:val="center"/>
            </w:pPr>
            <w:r>
              <w:rPr>
                <w:sz w:val="24"/>
              </w:rPr>
              <w:t xml:space="preserve"> </w:t>
            </w:r>
          </w:p>
        </w:tc>
      </w:tr>
      <w:tr w:rsidR="00B0343C" w:rsidTr="003A1F76">
        <w:trPr>
          <w:trHeight w:val="329"/>
        </w:trPr>
        <w:tc>
          <w:tcPr>
            <w:tcW w:w="703" w:type="dxa"/>
            <w:tcBorders>
              <w:top w:val="single" w:sz="4" w:space="0" w:color="000000"/>
              <w:left w:val="single" w:sz="4" w:space="0" w:color="000000"/>
              <w:bottom w:val="single" w:sz="4" w:space="0" w:color="000000"/>
              <w:right w:val="single" w:sz="4" w:space="0" w:color="000000"/>
            </w:tcBorders>
          </w:tcPr>
          <w:p w:rsidR="00B0343C" w:rsidRDefault="005A6088">
            <w:pPr>
              <w:spacing w:after="0" w:line="259" w:lineRule="auto"/>
              <w:ind w:right="45" w:firstLine="0"/>
              <w:jc w:val="center"/>
            </w:pPr>
            <w:r>
              <w:rPr>
                <w:sz w:val="24"/>
              </w:rPr>
              <w:t>5.</w:t>
            </w:r>
            <w:r>
              <w:t xml:space="preserve"> </w:t>
            </w:r>
          </w:p>
        </w:tc>
        <w:tc>
          <w:tcPr>
            <w:tcW w:w="2890" w:type="dxa"/>
            <w:tcBorders>
              <w:top w:val="single" w:sz="4" w:space="0" w:color="000000"/>
              <w:left w:val="single" w:sz="4" w:space="0" w:color="000000"/>
              <w:bottom w:val="single" w:sz="4" w:space="0" w:color="000000"/>
              <w:right w:val="single" w:sz="4" w:space="0" w:color="000000"/>
            </w:tcBorders>
          </w:tcPr>
          <w:p w:rsidR="00B0343C" w:rsidRDefault="005A6088">
            <w:pPr>
              <w:spacing w:after="0" w:line="259" w:lineRule="auto"/>
              <w:ind w:left="14" w:right="0" w:firstLine="0"/>
              <w:jc w:val="center"/>
            </w:pPr>
            <w:r>
              <w:rPr>
                <w:sz w:val="24"/>
              </w:rPr>
              <w:t xml:space="preserve"> </w:t>
            </w:r>
          </w:p>
        </w:tc>
        <w:tc>
          <w:tcPr>
            <w:tcW w:w="1760" w:type="dxa"/>
            <w:tcBorders>
              <w:top w:val="single" w:sz="4" w:space="0" w:color="000000"/>
              <w:left w:val="single" w:sz="4" w:space="0" w:color="000000"/>
              <w:bottom w:val="single" w:sz="4" w:space="0" w:color="000000"/>
              <w:right w:val="single" w:sz="4" w:space="0" w:color="000000"/>
            </w:tcBorders>
          </w:tcPr>
          <w:p w:rsidR="00B0343C" w:rsidRDefault="005A6088">
            <w:pPr>
              <w:spacing w:after="0" w:line="259" w:lineRule="auto"/>
              <w:ind w:left="17" w:right="0" w:firstLine="0"/>
              <w:jc w:val="center"/>
            </w:pPr>
            <w:r>
              <w:rPr>
                <w:sz w:val="24"/>
              </w:rPr>
              <w:t xml:space="preserve"> </w:t>
            </w:r>
          </w:p>
        </w:tc>
        <w:tc>
          <w:tcPr>
            <w:tcW w:w="2559" w:type="dxa"/>
            <w:tcBorders>
              <w:top w:val="single" w:sz="4" w:space="0" w:color="000000"/>
              <w:left w:val="single" w:sz="4" w:space="0" w:color="000000"/>
              <w:bottom w:val="single" w:sz="4" w:space="0" w:color="000000"/>
              <w:right w:val="single" w:sz="4" w:space="0" w:color="000000"/>
            </w:tcBorders>
          </w:tcPr>
          <w:p w:rsidR="00B0343C" w:rsidRDefault="005A6088">
            <w:pPr>
              <w:spacing w:after="0" w:line="259" w:lineRule="auto"/>
              <w:ind w:left="14" w:right="0" w:firstLine="0"/>
              <w:jc w:val="center"/>
            </w:pPr>
            <w:r>
              <w:rPr>
                <w:sz w:val="24"/>
              </w:rPr>
              <w:t xml:space="preserve"> </w:t>
            </w:r>
          </w:p>
        </w:tc>
        <w:tc>
          <w:tcPr>
            <w:tcW w:w="2410" w:type="dxa"/>
            <w:tcBorders>
              <w:top w:val="single" w:sz="4" w:space="0" w:color="000000"/>
              <w:left w:val="single" w:sz="4" w:space="0" w:color="000000"/>
              <w:bottom w:val="single" w:sz="4" w:space="0" w:color="000000"/>
              <w:right w:val="single" w:sz="4" w:space="0" w:color="000000"/>
            </w:tcBorders>
          </w:tcPr>
          <w:p w:rsidR="00B0343C" w:rsidRDefault="005A6088">
            <w:pPr>
              <w:spacing w:after="0" w:line="259" w:lineRule="auto"/>
              <w:ind w:left="15" w:right="0" w:firstLine="0"/>
              <w:jc w:val="center"/>
            </w:pPr>
            <w:r>
              <w:rPr>
                <w:sz w:val="24"/>
              </w:rPr>
              <w:t xml:space="preserve"> </w:t>
            </w:r>
          </w:p>
        </w:tc>
      </w:tr>
      <w:tr w:rsidR="00B0343C" w:rsidTr="003A1F76">
        <w:trPr>
          <w:trHeight w:val="327"/>
        </w:trPr>
        <w:tc>
          <w:tcPr>
            <w:tcW w:w="703" w:type="dxa"/>
            <w:tcBorders>
              <w:top w:val="single" w:sz="4" w:space="0" w:color="000000"/>
              <w:left w:val="single" w:sz="4" w:space="0" w:color="000000"/>
              <w:bottom w:val="single" w:sz="4" w:space="0" w:color="000000"/>
              <w:right w:val="single" w:sz="4" w:space="0" w:color="000000"/>
            </w:tcBorders>
          </w:tcPr>
          <w:p w:rsidR="00B0343C" w:rsidRDefault="005A6088">
            <w:pPr>
              <w:spacing w:after="0" w:line="259" w:lineRule="auto"/>
              <w:ind w:right="45" w:firstLine="0"/>
              <w:jc w:val="center"/>
            </w:pPr>
            <w:r>
              <w:rPr>
                <w:sz w:val="24"/>
              </w:rPr>
              <w:t>6.</w:t>
            </w:r>
            <w:r>
              <w:t xml:space="preserve"> </w:t>
            </w:r>
          </w:p>
        </w:tc>
        <w:tc>
          <w:tcPr>
            <w:tcW w:w="2890" w:type="dxa"/>
            <w:tcBorders>
              <w:top w:val="single" w:sz="4" w:space="0" w:color="000000"/>
              <w:left w:val="single" w:sz="4" w:space="0" w:color="000000"/>
              <w:bottom w:val="single" w:sz="4" w:space="0" w:color="000000"/>
              <w:right w:val="single" w:sz="4" w:space="0" w:color="000000"/>
            </w:tcBorders>
          </w:tcPr>
          <w:p w:rsidR="00B0343C" w:rsidRDefault="005A6088">
            <w:pPr>
              <w:spacing w:after="0" w:line="259" w:lineRule="auto"/>
              <w:ind w:left="14" w:right="0" w:firstLine="0"/>
              <w:jc w:val="center"/>
            </w:pPr>
            <w:r>
              <w:rPr>
                <w:sz w:val="24"/>
              </w:rPr>
              <w:t xml:space="preserve"> </w:t>
            </w:r>
          </w:p>
        </w:tc>
        <w:tc>
          <w:tcPr>
            <w:tcW w:w="1760" w:type="dxa"/>
            <w:tcBorders>
              <w:top w:val="single" w:sz="4" w:space="0" w:color="000000"/>
              <w:left w:val="single" w:sz="4" w:space="0" w:color="000000"/>
              <w:bottom w:val="single" w:sz="4" w:space="0" w:color="000000"/>
              <w:right w:val="single" w:sz="4" w:space="0" w:color="000000"/>
            </w:tcBorders>
          </w:tcPr>
          <w:p w:rsidR="00B0343C" w:rsidRDefault="005A6088">
            <w:pPr>
              <w:spacing w:after="0" w:line="259" w:lineRule="auto"/>
              <w:ind w:left="17" w:right="0" w:firstLine="0"/>
              <w:jc w:val="center"/>
            </w:pPr>
            <w:r>
              <w:rPr>
                <w:sz w:val="24"/>
              </w:rPr>
              <w:t xml:space="preserve"> </w:t>
            </w:r>
          </w:p>
        </w:tc>
        <w:tc>
          <w:tcPr>
            <w:tcW w:w="2559" w:type="dxa"/>
            <w:tcBorders>
              <w:top w:val="single" w:sz="4" w:space="0" w:color="000000"/>
              <w:left w:val="single" w:sz="4" w:space="0" w:color="000000"/>
              <w:bottom w:val="single" w:sz="4" w:space="0" w:color="000000"/>
              <w:right w:val="single" w:sz="4" w:space="0" w:color="000000"/>
            </w:tcBorders>
          </w:tcPr>
          <w:p w:rsidR="00B0343C" w:rsidRDefault="005A6088">
            <w:pPr>
              <w:spacing w:after="0" w:line="259" w:lineRule="auto"/>
              <w:ind w:left="14" w:right="0" w:firstLine="0"/>
              <w:jc w:val="center"/>
            </w:pPr>
            <w:r>
              <w:rPr>
                <w:sz w:val="24"/>
              </w:rPr>
              <w:t xml:space="preserve"> </w:t>
            </w:r>
          </w:p>
        </w:tc>
        <w:tc>
          <w:tcPr>
            <w:tcW w:w="2410" w:type="dxa"/>
            <w:tcBorders>
              <w:top w:val="single" w:sz="4" w:space="0" w:color="000000"/>
              <w:left w:val="single" w:sz="4" w:space="0" w:color="000000"/>
              <w:bottom w:val="single" w:sz="4" w:space="0" w:color="000000"/>
              <w:right w:val="single" w:sz="4" w:space="0" w:color="000000"/>
            </w:tcBorders>
          </w:tcPr>
          <w:p w:rsidR="00B0343C" w:rsidRDefault="005A6088">
            <w:pPr>
              <w:spacing w:after="0" w:line="259" w:lineRule="auto"/>
              <w:ind w:left="15" w:right="0" w:firstLine="0"/>
              <w:jc w:val="center"/>
            </w:pPr>
            <w:r>
              <w:rPr>
                <w:sz w:val="24"/>
              </w:rPr>
              <w:t xml:space="preserve"> </w:t>
            </w:r>
          </w:p>
        </w:tc>
      </w:tr>
    </w:tbl>
    <w:p w:rsidR="00B0343C" w:rsidRDefault="003A1F76">
      <w:pPr>
        <w:spacing w:after="4" w:line="256" w:lineRule="auto"/>
        <w:ind w:left="-5" w:right="0" w:hanging="10"/>
        <w:jc w:val="left"/>
      </w:pPr>
      <w:r>
        <w:rPr>
          <w:sz w:val="24"/>
        </w:rPr>
        <w:t>Допущено к участию в I</w:t>
      </w:r>
      <w:r>
        <w:rPr>
          <w:sz w:val="24"/>
          <w:lang w:val="en-US"/>
        </w:rPr>
        <w:t>I</w:t>
      </w:r>
      <w:r w:rsidRPr="003A1F76">
        <w:rPr>
          <w:sz w:val="24"/>
        </w:rPr>
        <w:t xml:space="preserve"> </w:t>
      </w:r>
      <w:r w:rsidR="005A6088">
        <w:rPr>
          <w:sz w:val="24"/>
        </w:rPr>
        <w:t xml:space="preserve">этапе Президентских состязаний ________________ обучающихся. </w:t>
      </w:r>
    </w:p>
    <w:p w:rsidR="00B0343C" w:rsidRDefault="005A6088">
      <w:pPr>
        <w:tabs>
          <w:tab w:val="center" w:pos="708"/>
          <w:tab w:val="center" w:pos="1419"/>
          <w:tab w:val="center" w:pos="2127"/>
          <w:tab w:val="center" w:pos="2838"/>
          <w:tab w:val="center" w:pos="3546"/>
          <w:tab w:val="center" w:pos="4254"/>
          <w:tab w:val="center" w:pos="4964"/>
          <w:tab w:val="center" w:pos="6596"/>
        </w:tabs>
        <w:spacing w:after="145" w:line="265" w:lineRule="auto"/>
        <w:ind w:right="0" w:firstLine="0"/>
        <w:jc w:val="left"/>
      </w:pPr>
      <w:r>
        <w:rPr>
          <w:sz w:val="24"/>
        </w:rPr>
        <w:t xml:space="preserve"> </w:t>
      </w:r>
      <w:r>
        <w:rPr>
          <w:sz w:val="24"/>
        </w:rPr>
        <w:tab/>
        <w:t xml:space="preserve"> </w:t>
      </w:r>
      <w:r>
        <w:rPr>
          <w:sz w:val="24"/>
        </w:rPr>
        <w:tab/>
        <w:t xml:space="preserve"> </w:t>
      </w:r>
      <w:r>
        <w:rPr>
          <w:sz w:val="24"/>
        </w:rPr>
        <w:tab/>
        <w:t xml:space="preserve"> </w:t>
      </w:r>
      <w:r>
        <w:rPr>
          <w:sz w:val="24"/>
        </w:rPr>
        <w:tab/>
        <w:t xml:space="preserve"> </w:t>
      </w:r>
      <w:r>
        <w:rPr>
          <w:sz w:val="24"/>
        </w:rPr>
        <w:tab/>
        <w:t xml:space="preserve"> </w:t>
      </w:r>
      <w:r>
        <w:rPr>
          <w:sz w:val="24"/>
        </w:rPr>
        <w:tab/>
        <w:t xml:space="preserve"> </w:t>
      </w:r>
      <w:r>
        <w:rPr>
          <w:sz w:val="24"/>
        </w:rPr>
        <w:tab/>
      </w:r>
      <w:r>
        <w:rPr>
          <w:i/>
        </w:rPr>
        <w:t xml:space="preserve"> </w:t>
      </w:r>
      <w:r>
        <w:rPr>
          <w:i/>
        </w:rPr>
        <w:tab/>
      </w:r>
      <w:r>
        <w:rPr>
          <w:i/>
          <w:sz w:val="16"/>
        </w:rPr>
        <w:t xml:space="preserve">                           (прописью)</w:t>
      </w:r>
      <w:r>
        <w:t xml:space="preserve"> </w:t>
      </w:r>
    </w:p>
    <w:p w:rsidR="003A1F76" w:rsidRDefault="005A6088">
      <w:pPr>
        <w:spacing w:after="4" w:line="256" w:lineRule="auto"/>
        <w:ind w:left="-5" w:right="0" w:hanging="10"/>
        <w:jc w:val="left"/>
        <w:rPr>
          <w:i/>
          <w:sz w:val="24"/>
        </w:rPr>
      </w:pPr>
      <w:r>
        <w:rPr>
          <w:sz w:val="24"/>
        </w:rPr>
        <w:t xml:space="preserve">Врач _____________________________ / _________________       </w:t>
      </w:r>
      <w:r>
        <w:rPr>
          <w:i/>
          <w:sz w:val="24"/>
        </w:rPr>
        <w:t>(М.П.  медицинского учреждения)</w:t>
      </w:r>
    </w:p>
    <w:p w:rsidR="00B0343C" w:rsidRDefault="005A6088">
      <w:pPr>
        <w:spacing w:after="4" w:line="256" w:lineRule="auto"/>
        <w:ind w:left="-5" w:right="0" w:hanging="10"/>
        <w:jc w:val="left"/>
      </w:pPr>
      <w:r>
        <w:rPr>
          <w:sz w:val="24"/>
        </w:rPr>
        <w:t xml:space="preserve"> </w:t>
      </w:r>
    </w:p>
    <w:p w:rsidR="00B0343C" w:rsidRDefault="005A6088">
      <w:pPr>
        <w:tabs>
          <w:tab w:val="center" w:pos="708"/>
          <w:tab w:val="center" w:pos="3376"/>
        </w:tabs>
        <w:spacing w:after="3" w:line="265" w:lineRule="auto"/>
        <w:ind w:right="0" w:firstLine="0"/>
        <w:jc w:val="left"/>
      </w:pPr>
      <w:r>
        <w:rPr>
          <w:sz w:val="24"/>
        </w:rPr>
        <w:t xml:space="preserve"> </w:t>
      </w:r>
      <w:r>
        <w:rPr>
          <w:sz w:val="24"/>
        </w:rPr>
        <w:tab/>
        <w:t xml:space="preserve"> </w:t>
      </w:r>
      <w:r>
        <w:rPr>
          <w:sz w:val="24"/>
        </w:rPr>
        <w:tab/>
      </w:r>
      <w:r>
        <w:rPr>
          <w:i/>
          <w:sz w:val="16"/>
        </w:rPr>
        <w:t>(Ф.И.О)                                                                    (подпись)</w:t>
      </w:r>
      <w:r>
        <w:t xml:space="preserve"> </w:t>
      </w:r>
    </w:p>
    <w:p w:rsidR="00B0343C" w:rsidRDefault="005A6088">
      <w:pPr>
        <w:tabs>
          <w:tab w:val="center" w:pos="4813"/>
        </w:tabs>
        <w:spacing w:after="4" w:line="256" w:lineRule="auto"/>
        <w:ind w:right="0" w:firstLine="0"/>
        <w:jc w:val="left"/>
      </w:pPr>
      <w:r>
        <w:rPr>
          <w:sz w:val="24"/>
        </w:rPr>
        <w:t>Классный руководитель</w:t>
      </w:r>
      <w:r>
        <w:t xml:space="preserve"> </w:t>
      </w:r>
      <w:r>
        <w:tab/>
      </w:r>
      <w:r>
        <w:rPr>
          <w:i/>
          <w:sz w:val="24"/>
        </w:rPr>
        <w:t xml:space="preserve"> </w:t>
      </w:r>
    </w:p>
    <w:p w:rsidR="00B0343C" w:rsidRDefault="005A6088">
      <w:pPr>
        <w:spacing w:after="3" w:line="409" w:lineRule="auto"/>
        <w:ind w:left="103" w:right="19" w:hanging="10"/>
        <w:jc w:val="left"/>
      </w:pPr>
      <w:r>
        <w:rPr>
          <w:rFonts w:ascii="Calibri" w:eastAsia="Calibri" w:hAnsi="Calibri" w:cs="Calibri"/>
          <w:noProof/>
          <w:sz w:val="22"/>
        </w:rPr>
        <mc:AlternateContent>
          <mc:Choice Requires="wpg">
            <w:drawing>
              <wp:anchor distT="0" distB="0" distL="114300" distR="114300" simplePos="0" relativeHeight="251659264" behindDoc="0" locked="0" layoutInCell="1" allowOverlap="1">
                <wp:simplePos x="0" y="0"/>
                <wp:positionH relativeFrom="column">
                  <wp:posOffset>2986151</wp:posOffset>
                </wp:positionH>
                <wp:positionV relativeFrom="paragraph">
                  <wp:posOffset>-1540</wp:posOffset>
                </wp:positionV>
                <wp:extent cx="3463163" cy="6096"/>
                <wp:effectExtent l="0" t="0" r="0" b="0"/>
                <wp:wrapNone/>
                <wp:docPr id="60773" name="Group 60773"/>
                <wp:cNvGraphicFramePr/>
                <a:graphic xmlns:a="http://schemas.openxmlformats.org/drawingml/2006/main">
                  <a:graphicData uri="http://schemas.microsoft.com/office/word/2010/wordprocessingGroup">
                    <wpg:wgp>
                      <wpg:cNvGrpSpPr/>
                      <wpg:grpSpPr>
                        <a:xfrm>
                          <a:off x="0" y="0"/>
                          <a:ext cx="3463163" cy="6096"/>
                          <a:chOff x="0" y="0"/>
                          <a:chExt cx="3463163" cy="6096"/>
                        </a:xfrm>
                      </wpg:grpSpPr>
                      <wps:wsp>
                        <wps:cNvPr id="68291" name="Shape 68291"/>
                        <wps:cNvSpPr/>
                        <wps:spPr>
                          <a:xfrm>
                            <a:off x="0" y="0"/>
                            <a:ext cx="3463163" cy="9144"/>
                          </a:xfrm>
                          <a:custGeom>
                            <a:avLst/>
                            <a:gdLst/>
                            <a:ahLst/>
                            <a:cxnLst/>
                            <a:rect l="0" t="0" r="0" b="0"/>
                            <a:pathLst>
                              <a:path w="3463163" h="9144">
                                <a:moveTo>
                                  <a:pt x="0" y="0"/>
                                </a:moveTo>
                                <a:lnTo>
                                  <a:pt x="3463163" y="0"/>
                                </a:lnTo>
                                <a:lnTo>
                                  <a:pt x="3463163"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w15="http://schemas.microsoft.com/office/word/2012/wordml">
            <w:pict>
              <v:group w14:anchorId="606A824A" id="Group 60773" o:spid="_x0000_s1026" style="position:absolute;margin-left:235.15pt;margin-top:-.1pt;width:272.7pt;height:.5pt;z-index:251659264" coordsize="34631,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">
                <v:shape id="Shape 68291" o:spid="_x0000_s1027" style="position:absolute;width:34631;height:91;visibility:visible;mso-wrap-style:square;v-text-anchor:top" coordsize="3463163,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dIdGMYA&#10;AADeAAAADwAAAGRycy9kb3ducmV2LnhtbESPQWvCQBSE74L/YXlCb7qJBYnRVaxtoYdCMS2en9ln&#10;Esy+DdlXTf99t1DwOMzMN8x6O7hWXakPjWcD6SwBRVx623Bl4OvzdZqBCoJssfVMBn4owHYzHq0x&#10;t/7GB7oWUqkI4ZCjgVqky7UOZU0Ow8x3xNE7+96hRNlX2vZ4i3DX6nmSLLTDhuNCjR3tayovxbcz&#10;0CT7dDjsnl7EPp6sfByzS/H8bszDZNitQAkNcg//t9+sgUU2X6bwdydeAb35B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IdIdGMYAAADeAAAADwAAAAAAAAAAAAAAAACYAgAAZHJz&#10;L2Rvd25yZXYueG1sUEsFBgAAAAAEAAQA9QAAAIsDAAAAAA==&#10;" path="m,l3463163,r,9144l,9144,,e" fillcolor="black" stroked="f" strokeweight="0">
                  <v:stroke miterlimit="83231f" joinstyle="miter"/>
                  <v:path arrowok="t" textboxrect="0,0,3463163,9144"/>
                </v:shape>
              </v:group>
            </w:pict>
          </mc:Fallback>
        </mc:AlternateContent>
      </w:r>
      <w:r>
        <w:rPr>
          <w:i/>
          <w:sz w:val="24"/>
        </w:rPr>
        <w:t xml:space="preserve"> </w:t>
      </w:r>
      <w:r>
        <w:rPr>
          <w:i/>
          <w:sz w:val="24"/>
        </w:rPr>
        <w:tab/>
      </w:r>
      <w:r>
        <w:rPr>
          <w:i/>
          <w:sz w:val="16"/>
        </w:rPr>
        <w:t>(Ф.И.О. полностью, подпись, телефон</w:t>
      </w:r>
      <w:r>
        <w:rPr>
          <w:i/>
          <w:sz w:val="25"/>
          <w:vertAlign w:val="superscript"/>
        </w:rPr>
        <w:t>)</w:t>
      </w:r>
      <w:r>
        <w:t xml:space="preserve"> </w:t>
      </w:r>
      <w:r>
        <w:rPr>
          <w:sz w:val="24"/>
        </w:rPr>
        <w:t>Руководитель команды (должность)</w:t>
      </w:r>
      <w:r>
        <w:t xml:space="preserve"> </w:t>
      </w:r>
      <w:r>
        <w:rPr>
          <w:sz w:val="24"/>
        </w:rPr>
        <w:t xml:space="preserve"> </w:t>
      </w:r>
    </w:p>
    <w:p w:rsidR="00B0343C" w:rsidRDefault="005A6088">
      <w:pPr>
        <w:spacing w:after="3" w:line="406" w:lineRule="auto"/>
        <w:ind w:left="103" w:right="19" w:hanging="10"/>
        <w:jc w:val="left"/>
      </w:pPr>
      <w:r>
        <w:rPr>
          <w:rFonts w:ascii="Calibri" w:eastAsia="Calibri" w:hAnsi="Calibri" w:cs="Calibri"/>
          <w:noProof/>
          <w:sz w:val="22"/>
        </w:rPr>
        <mc:AlternateContent>
          <mc:Choice Requires="wpg">
            <w:drawing>
              <wp:anchor distT="0" distB="0" distL="114300" distR="114300" simplePos="0" relativeHeight="251660288" behindDoc="0" locked="0" layoutInCell="1" allowOverlap="1">
                <wp:simplePos x="0" y="0"/>
                <wp:positionH relativeFrom="column">
                  <wp:posOffset>2986151</wp:posOffset>
                </wp:positionH>
                <wp:positionV relativeFrom="paragraph">
                  <wp:posOffset>-3063</wp:posOffset>
                </wp:positionV>
                <wp:extent cx="3463163" cy="6096"/>
                <wp:effectExtent l="0" t="0" r="0" b="0"/>
                <wp:wrapNone/>
                <wp:docPr id="60775" name="Group 60775"/>
                <wp:cNvGraphicFramePr/>
                <a:graphic xmlns:a="http://schemas.openxmlformats.org/drawingml/2006/main">
                  <a:graphicData uri="http://schemas.microsoft.com/office/word/2010/wordprocessingGroup">
                    <wpg:wgp>
                      <wpg:cNvGrpSpPr/>
                      <wpg:grpSpPr>
                        <a:xfrm>
                          <a:off x="0" y="0"/>
                          <a:ext cx="3463163" cy="6096"/>
                          <a:chOff x="0" y="0"/>
                          <a:chExt cx="3463163" cy="6096"/>
                        </a:xfrm>
                      </wpg:grpSpPr>
                      <wps:wsp>
                        <wps:cNvPr id="68292" name="Shape 68292"/>
                        <wps:cNvSpPr/>
                        <wps:spPr>
                          <a:xfrm>
                            <a:off x="0" y="0"/>
                            <a:ext cx="3463163" cy="9144"/>
                          </a:xfrm>
                          <a:custGeom>
                            <a:avLst/>
                            <a:gdLst/>
                            <a:ahLst/>
                            <a:cxnLst/>
                            <a:rect l="0" t="0" r="0" b="0"/>
                            <a:pathLst>
                              <a:path w="3463163" h="9144">
                                <a:moveTo>
                                  <a:pt x="0" y="0"/>
                                </a:moveTo>
                                <a:lnTo>
                                  <a:pt x="3463163" y="0"/>
                                </a:lnTo>
                                <a:lnTo>
                                  <a:pt x="3463163"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w15="http://schemas.microsoft.com/office/word/2012/wordml">
            <w:pict>
              <v:group w14:anchorId="116A5EA7" id="Group 60775" o:spid="_x0000_s1026" style="position:absolute;margin-left:235.15pt;margin-top:-.25pt;width:272.7pt;height:.5pt;z-index:251660288" coordsize="34631,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">
                <v:shape id="Shape 68292" o:spid="_x0000_s1027" style="position:absolute;width:34631;height:91;visibility:visible;mso-wrap-style:square;v-text-anchor:top" coordsize="3463163,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QCDb8YA&#10;AADeAAAADwAAAGRycy9kb3ducmV2LnhtbESPQWvCQBSE74L/YXlCb7oxBYnRVaxtoYdCMS2en9ln&#10;Esy+DdlXTf99t1DwOMzMN8x6O7hWXakPjWcD81kCirj0tuHKwNfn6zQDFQTZYuuZDPxQgO1mPFpj&#10;bv2ND3QtpFIRwiFHA7VIl2sdypochpnviKN39r1DibKvtO3xFuGu1WmSLLTDhuNCjR3tayovxbcz&#10;0CT7+XDYPb2IfTxZ+Thml+L53ZiHybBbgRIa5B7+b79ZA4ssXabwdydeAb35B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0QCDb8YAAADeAAAADwAAAAAAAAAAAAAAAACYAgAAZHJz&#10;L2Rvd25yZXYueG1sUEsFBgAAAAAEAAQA9QAAAIsDAAAAAA==&#10;" path="m,l3463163,r,9144l,9144,,e" fillcolor="black" stroked="f" strokeweight="0">
                  <v:stroke miterlimit="83231f" joinstyle="miter"/>
                  <v:path arrowok="t" textboxrect="0,0,3463163,9144"/>
                </v:shape>
              </v:group>
            </w:pict>
          </mc:Fallback>
        </mc:AlternateContent>
      </w:r>
      <w:r>
        <w:rPr>
          <w:sz w:val="24"/>
        </w:rPr>
        <w:t xml:space="preserve"> </w:t>
      </w:r>
      <w:r>
        <w:rPr>
          <w:sz w:val="24"/>
        </w:rPr>
        <w:tab/>
      </w:r>
      <w:r>
        <w:rPr>
          <w:i/>
          <w:sz w:val="16"/>
        </w:rPr>
        <w:t>(Ф.И.О. полностью, подпись, телефон</w:t>
      </w:r>
      <w:r>
        <w:rPr>
          <w:i/>
          <w:sz w:val="25"/>
          <w:vertAlign w:val="superscript"/>
        </w:rPr>
        <w:t>)</w:t>
      </w:r>
      <w:r>
        <w:t xml:space="preserve"> </w:t>
      </w:r>
      <w:r>
        <w:rPr>
          <w:sz w:val="24"/>
        </w:rPr>
        <w:t>Руководитель команды (должность)</w:t>
      </w:r>
      <w:r>
        <w:t xml:space="preserve"> </w:t>
      </w:r>
      <w:r>
        <w:rPr>
          <w:sz w:val="24"/>
        </w:rPr>
        <w:t xml:space="preserve"> </w:t>
      </w:r>
    </w:p>
    <w:p w:rsidR="00B0343C" w:rsidRDefault="005A6088">
      <w:pPr>
        <w:tabs>
          <w:tab w:val="center" w:pos="7434"/>
        </w:tabs>
        <w:spacing w:after="189" w:line="265" w:lineRule="auto"/>
        <w:ind w:right="0" w:firstLine="0"/>
        <w:jc w:val="left"/>
      </w:pPr>
      <w:r>
        <w:rPr>
          <w:rFonts w:ascii="Calibri" w:eastAsia="Calibri" w:hAnsi="Calibri" w:cs="Calibri"/>
          <w:noProof/>
          <w:sz w:val="22"/>
        </w:rPr>
        <mc:AlternateContent>
          <mc:Choice Requires="wpg">
            <w:drawing>
              <wp:anchor distT="0" distB="0" distL="114300" distR="114300" simplePos="0" relativeHeight="251661312" behindDoc="0" locked="0" layoutInCell="1" allowOverlap="1">
                <wp:simplePos x="0" y="0"/>
                <wp:positionH relativeFrom="column">
                  <wp:posOffset>2986151</wp:posOffset>
                </wp:positionH>
                <wp:positionV relativeFrom="paragraph">
                  <wp:posOffset>-1540</wp:posOffset>
                </wp:positionV>
                <wp:extent cx="3463163" cy="6096"/>
                <wp:effectExtent l="0" t="0" r="0" b="0"/>
                <wp:wrapNone/>
                <wp:docPr id="60777" name="Group 60777"/>
                <wp:cNvGraphicFramePr/>
                <a:graphic xmlns:a="http://schemas.openxmlformats.org/drawingml/2006/main">
                  <a:graphicData uri="http://schemas.microsoft.com/office/word/2010/wordprocessingGroup">
                    <wpg:wgp>
                      <wpg:cNvGrpSpPr/>
                      <wpg:grpSpPr>
                        <a:xfrm>
                          <a:off x="0" y="0"/>
                          <a:ext cx="3463163" cy="6096"/>
                          <a:chOff x="0" y="0"/>
                          <a:chExt cx="3463163" cy="6096"/>
                        </a:xfrm>
                      </wpg:grpSpPr>
                      <wps:wsp>
                        <wps:cNvPr id="68293" name="Shape 68293"/>
                        <wps:cNvSpPr/>
                        <wps:spPr>
                          <a:xfrm>
                            <a:off x="0" y="0"/>
                            <a:ext cx="3463163" cy="9144"/>
                          </a:xfrm>
                          <a:custGeom>
                            <a:avLst/>
                            <a:gdLst/>
                            <a:ahLst/>
                            <a:cxnLst/>
                            <a:rect l="0" t="0" r="0" b="0"/>
                            <a:pathLst>
                              <a:path w="3463163" h="9144">
                                <a:moveTo>
                                  <a:pt x="0" y="0"/>
                                </a:moveTo>
                                <a:lnTo>
                                  <a:pt x="3463163" y="0"/>
                                </a:lnTo>
                                <a:lnTo>
                                  <a:pt x="3463163"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w15="http://schemas.microsoft.com/office/word/2012/wordml">
            <w:pict>
              <v:group w14:anchorId="45982586" id="Group 60777" o:spid="_x0000_s1026" style="position:absolute;margin-left:235.15pt;margin-top:-.1pt;width:272.7pt;height:.5pt;z-index:251661312" coordsize="34631,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">
                <v:shape id="Shape 68293" o:spid="_x0000_s1027" style="position:absolute;width:34631;height:91;visibility:visible;mso-wrap-style:square;v-text-anchor:top" coordsize="3463163,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kwm9MYA&#10;AADeAAAADwAAAGRycy9kb3ducmV2LnhtbESPX2vCQBDE3wv9DscWfKsXFSSNnmL9A30oFFPxec1t&#10;k2BuL+RWjd++Vyj4OMzMb5j5sneNulIXas8GRsMEFHHhbc2lgcP37jUFFQTZYuOZDNwpwHLx/DTH&#10;zPob7+maS6kihEOGBiqRNtM6FBU5DEPfEkfvx3cOJcqu1LbDW4S7Ro+TZKod1hwXKmxpXVFxzi/O&#10;QJ2sR/1+9b4VOzlZ+Tqm53zzaczgpV/NQAn18gj/tz+sgWk6fpvA3514BfTiF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vkwm9MYAAADeAAAADwAAAAAAAAAAAAAAAACYAgAAZHJz&#10;L2Rvd25yZXYueG1sUEsFBgAAAAAEAAQA9QAAAIsDAAAAAA==&#10;" path="m,l3463163,r,9144l,9144,,e" fillcolor="black" stroked="f" strokeweight="0">
                  <v:stroke miterlimit="83231f" joinstyle="miter"/>
                  <v:path arrowok="t" textboxrect="0,0,3463163,9144"/>
                </v:shape>
              </v:group>
            </w:pict>
          </mc:Fallback>
        </mc:AlternateContent>
      </w:r>
      <w:r>
        <w:rPr>
          <w:sz w:val="24"/>
        </w:rPr>
        <w:t xml:space="preserve"> </w:t>
      </w:r>
      <w:r>
        <w:rPr>
          <w:sz w:val="24"/>
        </w:rPr>
        <w:tab/>
      </w:r>
      <w:r>
        <w:rPr>
          <w:i/>
          <w:sz w:val="16"/>
        </w:rPr>
        <w:t>(Ф.И.О. полностью, подпись, телефон</w:t>
      </w:r>
      <w:r>
        <w:rPr>
          <w:i/>
          <w:sz w:val="25"/>
          <w:vertAlign w:val="superscript"/>
        </w:rPr>
        <w:t>)</w:t>
      </w:r>
      <w:r>
        <w:t xml:space="preserve"> </w:t>
      </w:r>
    </w:p>
    <w:p w:rsidR="00B0343C" w:rsidRDefault="005A6088">
      <w:pPr>
        <w:tabs>
          <w:tab w:val="center" w:pos="7432"/>
        </w:tabs>
        <w:spacing w:after="4" w:line="256" w:lineRule="auto"/>
        <w:ind w:right="0" w:firstLine="0"/>
        <w:jc w:val="left"/>
      </w:pPr>
      <w:r>
        <w:rPr>
          <w:sz w:val="24"/>
        </w:rPr>
        <w:t xml:space="preserve">Заявку подтверждаю: </w:t>
      </w:r>
      <w:r>
        <w:rPr>
          <w:sz w:val="24"/>
        </w:rPr>
        <w:tab/>
      </w:r>
      <w:r>
        <w:rPr>
          <w:sz w:val="24"/>
          <w:vertAlign w:val="superscript"/>
        </w:rPr>
        <w:t xml:space="preserve"> </w:t>
      </w:r>
    </w:p>
    <w:p w:rsidR="00B0343C" w:rsidRDefault="005A6088">
      <w:pPr>
        <w:spacing w:after="100" w:line="259" w:lineRule="auto"/>
        <w:ind w:left="108" w:right="0" w:firstLine="0"/>
        <w:jc w:val="left"/>
      </w:pPr>
      <w:r>
        <w:rPr>
          <w:sz w:val="16"/>
        </w:rPr>
        <w:t xml:space="preserve"> </w:t>
      </w:r>
    </w:p>
    <w:p w:rsidR="00B0343C" w:rsidRDefault="005A6088">
      <w:pPr>
        <w:spacing w:after="4" w:line="256" w:lineRule="auto"/>
        <w:ind w:left="118" w:right="1499" w:hanging="10"/>
        <w:jc w:val="left"/>
      </w:pPr>
      <w:r>
        <w:rPr>
          <w:sz w:val="24"/>
        </w:rPr>
        <w:t xml:space="preserve">Директор общеобразовательной </w:t>
      </w:r>
      <w:r>
        <w:rPr>
          <w:sz w:val="24"/>
        </w:rPr>
        <w:tab/>
        <w:t xml:space="preserve"> организации</w:t>
      </w:r>
      <w:r>
        <w:t xml:space="preserve"> </w:t>
      </w:r>
    </w:p>
    <w:p w:rsidR="00B0343C" w:rsidRDefault="005A6088">
      <w:pPr>
        <w:tabs>
          <w:tab w:val="center" w:pos="7432"/>
        </w:tabs>
        <w:spacing w:before="23" w:after="3" w:line="265" w:lineRule="auto"/>
        <w:ind w:right="0" w:firstLine="0"/>
        <w:jc w:val="left"/>
      </w:pPr>
      <w:r>
        <w:rPr>
          <w:rFonts w:ascii="Calibri" w:eastAsia="Calibri" w:hAnsi="Calibri" w:cs="Calibri"/>
          <w:noProof/>
          <w:sz w:val="22"/>
        </w:rPr>
        <mc:AlternateContent>
          <mc:Choice Requires="wpg">
            <w:drawing>
              <wp:anchor distT="0" distB="0" distL="114300" distR="114300" simplePos="0" relativeHeight="251662336" behindDoc="0" locked="0" layoutInCell="1" allowOverlap="1">
                <wp:simplePos x="0" y="0"/>
                <wp:positionH relativeFrom="column">
                  <wp:posOffset>2986151</wp:posOffset>
                </wp:positionH>
                <wp:positionV relativeFrom="paragraph">
                  <wp:posOffset>-20384</wp:posOffset>
                </wp:positionV>
                <wp:extent cx="3463163" cy="6096"/>
                <wp:effectExtent l="0" t="0" r="0" b="0"/>
                <wp:wrapNone/>
                <wp:docPr id="60778" name="Group 60778"/>
                <wp:cNvGraphicFramePr/>
                <a:graphic xmlns:a="http://schemas.openxmlformats.org/drawingml/2006/main">
                  <a:graphicData uri="http://schemas.microsoft.com/office/word/2010/wordprocessingGroup">
                    <wpg:wgp>
                      <wpg:cNvGrpSpPr/>
                      <wpg:grpSpPr>
                        <a:xfrm>
                          <a:off x="0" y="0"/>
                          <a:ext cx="3463163" cy="6096"/>
                          <a:chOff x="0" y="0"/>
                          <a:chExt cx="3463163" cy="6096"/>
                        </a:xfrm>
                      </wpg:grpSpPr>
                      <wps:wsp>
                        <wps:cNvPr id="68294" name="Shape 68294"/>
                        <wps:cNvSpPr/>
                        <wps:spPr>
                          <a:xfrm>
                            <a:off x="0" y="0"/>
                            <a:ext cx="3463163" cy="9144"/>
                          </a:xfrm>
                          <a:custGeom>
                            <a:avLst/>
                            <a:gdLst/>
                            <a:ahLst/>
                            <a:cxnLst/>
                            <a:rect l="0" t="0" r="0" b="0"/>
                            <a:pathLst>
                              <a:path w="3463163" h="9144">
                                <a:moveTo>
                                  <a:pt x="0" y="0"/>
                                </a:moveTo>
                                <a:lnTo>
                                  <a:pt x="3463163" y="0"/>
                                </a:lnTo>
                                <a:lnTo>
                                  <a:pt x="3463163"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w15="http://schemas.microsoft.com/office/word/2012/wordml">
            <w:pict>
              <v:group w14:anchorId="3C29ECE0" id="Group 60778" o:spid="_x0000_s1026" style="position:absolute;margin-left:235.15pt;margin-top:-1.6pt;width:272.7pt;height:.5pt;z-index:251662336" coordsize="34631,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">
                <v:shape id="Shape 68294" o:spid="_x0000_s1027" style="position:absolute;width:34631;height:91;visibility:visible;mso-wrap-style:square;v-text-anchor:top" coordsize="3463163,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aW+gMcA&#10;AADeAAAADwAAAGRycy9kb3ducmV2LnhtbESPX2vCQBDE34V+h2MLvunFP0iaeoq1FfogFNPi85rb&#10;JsHcXshtNf32vYLg4zAzv2GW69416kJdqD0bmIwTUMSFtzWXBr4+d6MUVBBki41nMvBLAdarh8ES&#10;M+uvfKBLLqWKEA4ZGqhE2kzrUFTkMIx9Sxy9b985lCi7UtsOrxHuGj1NkoV2WHNcqLClbUXFOf9x&#10;BupkO+kPm5c3sbOTlY9jes5f98YMH/vNMyihXu7hW/vdGlik06c5/N+JV0Cv/g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DGlvoDHAAAA3gAAAA8AAAAAAAAAAAAAAAAAmAIAAGRy&#10;cy9kb3ducmV2LnhtbFBLBQYAAAAABAAEAPUAAACMAwAAAAA=&#10;" path="m,l3463163,r,9144l,9144,,e" fillcolor="black" stroked="f" strokeweight="0">
                  <v:stroke miterlimit="83231f" joinstyle="miter"/>
                  <v:path arrowok="t" textboxrect="0,0,3463163,9144"/>
                </v:shape>
              </v:group>
            </w:pict>
          </mc:Fallback>
        </mc:AlternateContent>
      </w:r>
      <w:r>
        <w:rPr>
          <w:sz w:val="24"/>
        </w:rPr>
        <w:t>«____» ______________202__ г.</w:t>
      </w:r>
      <w:r>
        <w:t xml:space="preserve"> </w:t>
      </w:r>
      <w:r>
        <w:tab/>
      </w:r>
      <w:r>
        <w:rPr>
          <w:i/>
          <w:sz w:val="16"/>
        </w:rPr>
        <w:t>(Ф.И.О. полностью, подпись, телефон)</w:t>
      </w:r>
      <w:r>
        <w:t xml:space="preserve"> </w:t>
      </w:r>
    </w:p>
    <w:p w:rsidR="00B0343C" w:rsidRDefault="005A6088">
      <w:pPr>
        <w:spacing w:after="154" w:line="259" w:lineRule="auto"/>
        <w:ind w:left="4594" w:right="0" w:hanging="10"/>
        <w:jc w:val="center"/>
      </w:pPr>
      <w:r>
        <w:rPr>
          <w:i/>
          <w:sz w:val="16"/>
        </w:rPr>
        <w:t>М.П. (гербовая)</w:t>
      </w:r>
      <w:r>
        <w:t xml:space="preserve"> </w:t>
      </w:r>
    </w:p>
    <w:p w:rsidR="00B0343C" w:rsidRDefault="00B0343C">
      <w:pPr>
        <w:spacing w:after="12" w:line="259" w:lineRule="auto"/>
        <w:ind w:right="0" w:firstLine="0"/>
        <w:jc w:val="left"/>
      </w:pPr>
    </w:p>
    <w:p w:rsidR="00B0343C" w:rsidRDefault="005A6088">
      <w:pPr>
        <w:spacing w:after="6" w:line="253" w:lineRule="auto"/>
        <w:ind w:left="-5" w:right="0" w:hanging="10"/>
        <w:jc w:val="left"/>
      </w:pPr>
      <w:r>
        <w:rPr>
          <w:b/>
          <w:sz w:val="24"/>
        </w:rPr>
        <w:t>Ф.И.О. исполнителя (полностью) ______________________________________________</w:t>
      </w:r>
      <w:r>
        <w:rPr>
          <w:sz w:val="24"/>
        </w:rPr>
        <w:t xml:space="preserve">_______ </w:t>
      </w:r>
    </w:p>
    <w:p w:rsidR="00B0343C" w:rsidRDefault="005A6088">
      <w:pPr>
        <w:spacing w:after="6" w:line="253" w:lineRule="auto"/>
        <w:ind w:left="-5" w:right="0" w:hanging="10"/>
        <w:jc w:val="left"/>
      </w:pPr>
      <w:r>
        <w:rPr>
          <w:b/>
          <w:sz w:val="24"/>
        </w:rPr>
        <w:t xml:space="preserve">Контактный телефон________________________________________________________________ </w:t>
      </w:r>
    </w:p>
    <w:p w:rsidR="00B0343C" w:rsidRDefault="005A6088">
      <w:pPr>
        <w:spacing w:after="24" w:line="259" w:lineRule="auto"/>
        <w:ind w:right="0" w:firstLine="0"/>
        <w:jc w:val="left"/>
      </w:pPr>
      <w:r>
        <w:rPr>
          <w:sz w:val="26"/>
        </w:rPr>
        <w:t xml:space="preserve"> </w:t>
      </w:r>
    </w:p>
    <w:p w:rsidR="00B0343C" w:rsidRDefault="00B0343C">
      <w:pPr>
        <w:spacing w:after="99" w:line="259" w:lineRule="auto"/>
        <w:ind w:right="0" w:firstLine="0"/>
        <w:jc w:val="left"/>
      </w:pPr>
    </w:p>
    <w:p w:rsidR="00B0343C" w:rsidRDefault="005A6088">
      <w:pPr>
        <w:spacing w:after="97" w:line="259" w:lineRule="auto"/>
        <w:ind w:right="0" w:firstLine="0"/>
        <w:jc w:val="left"/>
      </w:pPr>
      <w:r>
        <w:rPr>
          <w:sz w:val="18"/>
        </w:rPr>
        <w:t xml:space="preserve"> </w:t>
      </w:r>
    </w:p>
    <w:p w:rsidR="00B0343C" w:rsidRDefault="005A6088">
      <w:pPr>
        <w:spacing w:after="96" w:line="259" w:lineRule="auto"/>
        <w:ind w:right="0" w:firstLine="0"/>
        <w:jc w:val="left"/>
      </w:pPr>
      <w:r>
        <w:rPr>
          <w:sz w:val="18"/>
        </w:rPr>
        <w:t xml:space="preserve"> </w:t>
      </w:r>
    </w:p>
    <w:p w:rsidR="00B0343C" w:rsidRDefault="005A6088">
      <w:pPr>
        <w:spacing w:after="96" w:line="259" w:lineRule="auto"/>
        <w:ind w:right="0" w:firstLine="0"/>
        <w:jc w:val="left"/>
      </w:pPr>
      <w:r>
        <w:rPr>
          <w:sz w:val="18"/>
        </w:rPr>
        <w:t xml:space="preserve"> </w:t>
      </w:r>
    </w:p>
    <w:p w:rsidR="00B0343C" w:rsidRDefault="005A6088">
      <w:pPr>
        <w:spacing w:after="96" w:line="259" w:lineRule="auto"/>
        <w:ind w:right="0" w:firstLine="0"/>
        <w:jc w:val="left"/>
      </w:pPr>
      <w:r>
        <w:rPr>
          <w:sz w:val="18"/>
        </w:rPr>
        <w:t xml:space="preserve"> </w:t>
      </w:r>
    </w:p>
    <w:p w:rsidR="00B0343C" w:rsidRDefault="005A6088">
      <w:pPr>
        <w:spacing w:after="96" w:line="259" w:lineRule="auto"/>
        <w:ind w:right="0" w:firstLine="0"/>
        <w:jc w:val="left"/>
      </w:pPr>
      <w:r>
        <w:rPr>
          <w:sz w:val="18"/>
        </w:rPr>
        <w:t xml:space="preserve"> </w:t>
      </w:r>
    </w:p>
    <w:p w:rsidR="00B0343C" w:rsidRDefault="005A6088">
      <w:pPr>
        <w:spacing w:after="99" w:line="259" w:lineRule="auto"/>
        <w:ind w:right="0" w:firstLine="0"/>
        <w:jc w:val="left"/>
      </w:pPr>
      <w:r>
        <w:rPr>
          <w:sz w:val="18"/>
        </w:rPr>
        <w:t xml:space="preserve"> </w:t>
      </w:r>
    </w:p>
    <w:p w:rsidR="00B0343C" w:rsidRDefault="005A6088">
      <w:pPr>
        <w:spacing w:after="96" w:line="259" w:lineRule="auto"/>
        <w:ind w:right="0" w:firstLine="0"/>
        <w:jc w:val="left"/>
      </w:pPr>
      <w:r>
        <w:rPr>
          <w:sz w:val="18"/>
        </w:rPr>
        <w:t xml:space="preserve"> </w:t>
      </w:r>
    </w:p>
    <w:p w:rsidR="00B0343C" w:rsidRDefault="005A6088">
      <w:pPr>
        <w:spacing w:after="96" w:line="259" w:lineRule="auto"/>
        <w:ind w:right="0" w:firstLine="0"/>
        <w:jc w:val="left"/>
      </w:pPr>
      <w:r>
        <w:rPr>
          <w:sz w:val="18"/>
        </w:rPr>
        <w:t xml:space="preserve"> </w:t>
      </w:r>
    </w:p>
    <w:p w:rsidR="00B0343C" w:rsidRDefault="005A6088">
      <w:pPr>
        <w:spacing w:after="96" w:line="259" w:lineRule="auto"/>
        <w:ind w:right="0" w:firstLine="0"/>
        <w:jc w:val="left"/>
      </w:pPr>
      <w:r>
        <w:rPr>
          <w:sz w:val="18"/>
        </w:rPr>
        <w:t xml:space="preserve"> </w:t>
      </w:r>
    </w:p>
    <w:p w:rsidR="00B0343C" w:rsidRDefault="005A6088">
      <w:pPr>
        <w:spacing w:after="96" w:line="259" w:lineRule="auto"/>
        <w:ind w:right="0" w:firstLine="0"/>
        <w:jc w:val="left"/>
      </w:pPr>
      <w:r>
        <w:rPr>
          <w:sz w:val="18"/>
        </w:rPr>
        <w:t xml:space="preserve"> </w:t>
      </w:r>
    </w:p>
    <w:p w:rsidR="00B0343C" w:rsidRDefault="005A6088" w:rsidP="00A42F5B">
      <w:pPr>
        <w:spacing w:after="96" w:line="259" w:lineRule="auto"/>
        <w:ind w:right="0" w:firstLine="0"/>
        <w:jc w:val="left"/>
      </w:pPr>
      <w:r>
        <w:rPr>
          <w:sz w:val="18"/>
        </w:rPr>
        <w:t xml:space="preserve"> </w:t>
      </w:r>
      <w:bookmarkStart w:id="0" w:name="_GoBack"/>
      <w:bookmarkEnd w:id="0"/>
      <w:r>
        <w:rPr>
          <w:b/>
          <w:sz w:val="24"/>
        </w:rPr>
        <w:t xml:space="preserve"> </w:t>
      </w:r>
    </w:p>
    <w:p w:rsidR="00B0343C" w:rsidRDefault="00B0343C">
      <w:pPr>
        <w:sectPr w:rsidR="00B0343C">
          <w:headerReference w:type="even" r:id="rId9"/>
          <w:headerReference w:type="default" r:id="rId10"/>
          <w:headerReference w:type="first" r:id="rId11"/>
          <w:footnotePr>
            <w:numRestart w:val="eachPage"/>
          </w:footnotePr>
          <w:pgSz w:w="11906" w:h="16838"/>
          <w:pgMar w:top="856" w:right="494" w:bottom="853" w:left="1133" w:header="720" w:footer="720" w:gutter="0"/>
          <w:pgNumType w:start="1"/>
          <w:cols w:space="720"/>
          <w:titlePg/>
        </w:sectPr>
      </w:pPr>
    </w:p>
    <w:p w:rsidR="00B0343C" w:rsidRDefault="00B0343C" w:rsidP="00A42F5B">
      <w:pPr>
        <w:spacing w:after="111" w:line="259" w:lineRule="auto"/>
        <w:ind w:left="523" w:right="0" w:firstLine="0"/>
        <w:jc w:val="center"/>
      </w:pPr>
    </w:p>
    <w:sectPr w:rsidR="00B0343C">
      <w:headerReference w:type="even" r:id="rId12"/>
      <w:headerReference w:type="default" r:id="rId13"/>
      <w:headerReference w:type="first" r:id="rId14"/>
      <w:footnotePr>
        <w:numRestart w:val="eachPage"/>
      </w:footnotePr>
      <w:pgSz w:w="16838" w:h="11906" w:orient="landscape"/>
      <w:pgMar w:top="1440" w:right="851" w:bottom="1440" w:left="391"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449CF" w:rsidRDefault="00C449CF">
      <w:pPr>
        <w:spacing w:after="0" w:line="240" w:lineRule="auto"/>
      </w:pPr>
      <w:r>
        <w:separator/>
      </w:r>
    </w:p>
  </w:endnote>
  <w:endnote w:type="continuationSeparator" w:id="0">
    <w:p w:rsidR="00C449CF" w:rsidRDefault="00C449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449CF" w:rsidRDefault="00C449CF">
      <w:pPr>
        <w:spacing w:after="0" w:line="259" w:lineRule="auto"/>
        <w:ind w:right="0" w:firstLine="0"/>
        <w:jc w:val="left"/>
      </w:pPr>
      <w:r>
        <w:separator/>
      </w:r>
    </w:p>
  </w:footnote>
  <w:footnote w:type="continuationSeparator" w:id="0">
    <w:p w:rsidR="00C449CF" w:rsidRDefault="00C449CF">
      <w:pPr>
        <w:spacing w:after="0" w:line="259" w:lineRule="auto"/>
        <w:ind w:right="0" w:firstLine="0"/>
        <w:jc w:val="left"/>
      </w:pPr>
      <w:r>
        <w:continuationSeparator/>
      </w:r>
    </w:p>
  </w:footnote>
  <w:footnote w:id="1">
    <w:p w:rsidR="00F41209" w:rsidRDefault="00F41209">
      <w:pPr>
        <w:pStyle w:val="footnotedescription"/>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1209" w:rsidRDefault="00F41209">
    <w:pPr>
      <w:tabs>
        <w:tab w:val="center" w:pos="5039"/>
      </w:tabs>
      <w:spacing w:after="0" w:line="259" w:lineRule="auto"/>
      <w:ind w:right="0" w:firstLine="0"/>
      <w:jc w:val="left"/>
    </w:pPr>
    <w:r>
      <w:rPr>
        <w:rFonts w:ascii="Calibri" w:eastAsia="Calibri" w:hAnsi="Calibri" w:cs="Calibri"/>
        <w:sz w:val="22"/>
      </w:rPr>
      <w:t xml:space="preserve"> </w:t>
    </w:r>
    <w:r>
      <w:rPr>
        <w:rFonts w:ascii="Calibri" w:eastAsia="Calibri" w:hAnsi="Calibri" w:cs="Calibri"/>
        <w:sz w:val="22"/>
      </w:rPr>
      <w:tab/>
    </w:r>
    <w:r>
      <w:rPr>
        <w:sz w:val="24"/>
      </w:rPr>
      <w:fldChar w:fldCharType="begin"/>
    </w:r>
    <w:r>
      <w:rPr>
        <w:sz w:val="24"/>
      </w:rPr>
      <w:instrText xml:space="preserve"> PAGE   \* MERGEFORMAT </w:instrText>
    </w:r>
    <w:r>
      <w:rPr>
        <w:sz w:val="24"/>
      </w:rPr>
      <w:fldChar w:fldCharType="separate"/>
    </w:r>
    <w:r>
      <w:rPr>
        <w:sz w:val="24"/>
      </w:rPr>
      <w:t>2</w:t>
    </w:r>
    <w:r>
      <w:rPr>
        <w:sz w:val="24"/>
      </w:rPr>
      <w:fldChar w:fldCharType="end"/>
    </w:r>
    <w:r>
      <w:rPr>
        <w:rFonts w:ascii="Calibri" w:eastAsia="Calibri" w:hAnsi="Calibri" w:cs="Calibri"/>
        <w:sz w:val="22"/>
      </w:rPr>
      <w:t xml:space="preserve">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1209" w:rsidRDefault="00F41209">
    <w:pPr>
      <w:tabs>
        <w:tab w:val="center" w:pos="5039"/>
      </w:tabs>
      <w:spacing w:after="0" w:line="259" w:lineRule="auto"/>
      <w:ind w:right="0" w:firstLine="0"/>
      <w:jc w:val="left"/>
    </w:pPr>
    <w:r>
      <w:rPr>
        <w:rFonts w:ascii="Calibri" w:eastAsia="Calibri" w:hAnsi="Calibri" w:cs="Calibri"/>
        <w:sz w:val="22"/>
      </w:rPr>
      <w:t xml:space="preserve"> </w:t>
    </w:r>
    <w:r>
      <w:rPr>
        <w:rFonts w:ascii="Calibri" w:eastAsia="Calibri" w:hAnsi="Calibri" w:cs="Calibri"/>
        <w:sz w:val="22"/>
      </w:rPr>
      <w:tab/>
    </w:r>
    <w:r>
      <w:rPr>
        <w:sz w:val="24"/>
      </w:rPr>
      <w:fldChar w:fldCharType="begin"/>
    </w:r>
    <w:r>
      <w:rPr>
        <w:sz w:val="24"/>
      </w:rPr>
      <w:instrText xml:space="preserve"> PAGE   \* MERGEFORMAT </w:instrText>
    </w:r>
    <w:r>
      <w:rPr>
        <w:sz w:val="24"/>
      </w:rPr>
      <w:fldChar w:fldCharType="separate"/>
    </w:r>
    <w:r w:rsidR="00A42F5B">
      <w:rPr>
        <w:noProof/>
        <w:sz w:val="24"/>
      </w:rPr>
      <w:t>22</w:t>
    </w:r>
    <w:r>
      <w:rPr>
        <w:sz w:val="24"/>
      </w:rPr>
      <w:fldChar w:fldCharType="end"/>
    </w:r>
    <w:r>
      <w:rPr>
        <w:rFonts w:ascii="Calibri" w:eastAsia="Calibri" w:hAnsi="Calibri" w:cs="Calibri"/>
        <w:sz w:val="22"/>
      </w:rPr>
      <w:t xml:space="preserve"> </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1209" w:rsidRDefault="00F41209">
    <w:pPr>
      <w:spacing w:after="160" w:line="259" w:lineRule="auto"/>
      <w:ind w:right="0" w:firstLine="0"/>
      <w:jc w:val="left"/>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1209" w:rsidRDefault="00F41209">
    <w:pPr>
      <w:spacing w:after="160" w:line="259" w:lineRule="auto"/>
      <w:ind w:right="0" w:firstLine="0"/>
      <w:jc w:val="left"/>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1209" w:rsidRDefault="00F41209">
    <w:pPr>
      <w:spacing w:after="160" w:line="259" w:lineRule="auto"/>
      <w:ind w:right="0" w:firstLine="0"/>
      <w:jc w:val="left"/>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1209" w:rsidRDefault="00F41209">
    <w:pPr>
      <w:spacing w:after="160" w:line="259" w:lineRule="auto"/>
      <w:ind w:right="0" w:firstLine="0"/>
      <w:jc w:val="lef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E573EC"/>
    <w:multiLevelType w:val="hybridMultilevel"/>
    <w:tmpl w:val="B4A6F442"/>
    <w:lvl w:ilvl="0" w:tplc="0A7EC5B8">
      <w:start w:val="1"/>
      <w:numFmt w:val="decimal"/>
      <w:lvlText w:val="%1."/>
      <w:lvlJc w:val="left"/>
      <w:pPr>
        <w:ind w:left="218" w:hanging="360"/>
      </w:pPr>
      <w:rPr>
        <w:rFonts w:hint="default"/>
        <w:color w:val="0C0E31"/>
      </w:rPr>
    </w:lvl>
    <w:lvl w:ilvl="1" w:tplc="04190019" w:tentative="1">
      <w:start w:val="1"/>
      <w:numFmt w:val="lowerLetter"/>
      <w:lvlText w:val="%2."/>
      <w:lvlJc w:val="left"/>
      <w:pPr>
        <w:ind w:left="938" w:hanging="360"/>
      </w:pPr>
    </w:lvl>
    <w:lvl w:ilvl="2" w:tplc="0419001B" w:tentative="1">
      <w:start w:val="1"/>
      <w:numFmt w:val="lowerRoman"/>
      <w:lvlText w:val="%3."/>
      <w:lvlJc w:val="right"/>
      <w:pPr>
        <w:ind w:left="1658" w:hanging="180"/>
      </w:pPr>
    </w:lvl>
    <w:lvl w:ilvl="3" w:tplc="0419000F" w:tentative="1">
      <w:start w:val="1"/>
      <w:numFmt w:val="decimal"/>
      <w:lvlText w:val="%4."/>
      <w:lvlJc w:val="left"/>
      <w:pPr>
        <w:ind w:left="2378" w:hanging="360"/>
      </w:pPr>
    </w:lvl>
    <w:lvl w:ilvl="4" w:tplc="04190019" w:tentative="1">
      <w:start w:val="1"/>
      <w:numFmt w:val="lowerLetter"/>
      <w:lvlText w:val="%5."/>
      <w:lvlJc w:val="left"/>
      <w:pPr>
        <w:ind w:left="3098" w:hanging="360"/>
      </w:pPr>
    </w:lvl>
    <w:lvl w:ilvl="5" w:tplc="0419001B" w:tentative="1">
      <w:start w:val="1"/>
      <w:numFmt w:val="lowerRoman"/>
      <w:lvlText w:val="%6."/>
      <w:lvlJc w:val="right"/>
      <w:pPr>
        <w:ind w:left="3818" w:hanging="180"/>
      </w:pPr>
    </w:lvl>
    <w:lvl w:ilvl="6" w:tplc="0419000F" w:tentative="1">
      <w:start w:val="1"/>
      <w:numFmt w:val="decimal"/>
      <w:lvlText w:val="%7."/>
      <w:lvlJc w:val="left"/>
      <w:pPr>
        <w:ind w:left="4538" w:hanging="360"/>
      </w:pPr>
    </w:lvl>
    <w:lvl w:ilvl="7" w:tplc="04190019" w:tentative="1">
      <w:start w:val="1"/>
      <w:numFmt w:val="lowerLetter"/>
      <w:lvlText w:val="%8."/>
      <w:lvlJc w:val="left"/>
      <w:pPr>
        <w:ind w:left="5258" w:hanging="360"/>
      </w:pPr>
    </w:lvl>
    <w:lvl w:ilvl="8" w:tplc="0419001B" w:tentative="1">
      <w:start w:val="1"/>
      <w:numFmt w:val="lowerRoman"/>
      <w:lvlText w:val="%9."/>
      <w:lvlJc w:val="right"/>
      <w:pPr>
        <w:ind w:left="5978" w:hanging="180"/>
      </w:pPr>
    </w:lvl>
  </w:abstractNum>
  <w:abstractNum w:abstractNumId="1">
    <w:nsid w:val="0D25731A"/>
    <w:multiLevelType w:val="hybridMultilevel"/>
    <w:tmpl w:val="F4666CD0"/>
    <w:lvl w:ilvl="0" w:tplc="DA08005E">
      <w:start w:val="1"/>
      <w:numFmt w:val="bullet"/>
      <w:lvlText w:val=""/>
      <w:lvlJc w:val="left"/>
      <w:pPr>
        <w:ind w:left="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1" w:tplc="8AEAB6F6">
      <w:start w:val="1"/>
      <w:numFmt w:val="bullet"/>
      <w:lvlText w:val="o"/>
      <w:lvlJc w:val="left"/>
      <w:pPr>
        <w:ind w:left="1788"/>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B0483526">
      <w:start w:val="1"/>
      <w:numFmt w:val="bullet"/>
      <w:lvlText w:val="▪"/>
      <w:lvlJc w:val="left"/>
      <w:pPr>
        <w:ind w:left="2508"/>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4BFA087A">
      <w:start w:val="1"/>
      <w:numFmt w:val="bullet"/>
      <w:lvlText w:val="•"/>
      <w:lvlJc w:val="left"/>
      <w:pPr>
        <w:ind w:left="3228"/>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8B0CECF0">
      <w:start w:val="1"/>
      <w:numFmt w:val="bullet"/>
      <w:lvlText w:val="o"/>
      <w:lvlJc w:val="left"/>
      <w:pPr>
        <w:ind w:left="3948"/>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346678AE">
      <w:start w:val="1"/>
      <w:numFmt w:val="bullet"/>
      <w:lvlText w:val="▪"/>
      <w:lvlJc w:val="left"/>
      <w:pPr>
        <w:ind w:left="4668"/>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4D7AA292">
      <w:start w:val="1"/>
      <w:numFmt w:val="bullet"/>
      <w:lvlText w:val="•"/>
      <w:lvlJc w:val="left"/>
      <w:pPr>
        <w:ind w:left="5388"/>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59A0C5AE">
      <w:start w:val="1"/>
      <w:numFmt w:val="bullet"/>
      <w:lvlText w:val="o"/>
      <w:lvlJc w:val="left"/>
      <w:pPr>
        <w:ind w:left="6108"/>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5342621E">
      <w:start w:val="1"/>
      <w:numFmt w:val="bullet"/>
      <w:lvlText w:val="▪"/>
      <w:lvlJc w:val="left"/>
      <w:pPr>
        <w:ind w:left="6828"/>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2">
    <w:nsid w:val="243C3F1B"/>
    <w:multiLevelType w:val="hybridMultilevel"/>
    <w:tmpl w:val="4BF09FC4"/>
    <w:lvl w:ilvl="0" w:tplc="A09CF276">
      <w:start w:val="1"/>
      <w:numFmt w:val="bullet"/>
      <w:lvlText w:val=""/>
      <w:lvlJc w:val="left"/>
      <w:pPr>
        <w:ind w:left="708"/>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1" w:tplc="501CD684">
      <w:start w:val="1"/>
      <w:numFmt w:val="bullet"/>
      <w:lvlText w:val="o"/>
      <w:lvlJc w:val="left"/>
      <w:pPr>
        <w:ind w:left="1788"/>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0BE00A6C">
      <w:start w:val="1"/>
      <w:numFmt w:val="bullet"/>
      <w:lvlText w:val="▪"/>
      <w:lvlJc w:val="left"/>
      <w:pPr>
        <w:ind w:left="2508"/>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51627670">
      <w:start w:val="1"/>
      <w:numFmt w:val="bullet"/>
      <w:lvlText w:val="•"/>
      <w:lvlJc w:val="left"/>
      <w:pPr>
        <w:ind w:left="3228"/>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25B27BAC">
      <w:start w:val="1"/>
      <w:numFmt w:val="bullet"/>
      <w:lvlText w:val="o"/>
      <w:lvlJc w:val="left"/>
      <w:pPr>
        <w:ind w:left="3948"/>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D9C02C2A">
      <w:start w:val="1"/>
      <w:numFmt w:val="bullet"/>
      <w:lvlText w:val="▪"/>
      <w:lvlJc w:val="left"/>
      <w:pPr>
        <w:ind w:left="4668"/>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92A2F648">
      <w:start w:val="1"/>
      <w:numFmt w:val="bullet"/>
      <w:lvlText w:val="•"/>
      <w:lvlJc w:val="left"/>
      <w:pPr>
        <w:ind w:left="5388"/>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CF440DD4">
      <w:start w:val="1"/>
      <w:numFmt w:val="bullet"/>
      <w:lvlText w:val="o"/>
      <w:lvlJc w:val="left"/>
      <w:pPr>
        <w:ind w:left="6108"/>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D9008038">
      <w:start w:val="1"/>
      <w:numFmt w:val="bullet"/>
      <w:lvlText w:val="▪"/>
      <w:lvlJc w:val="left"/>
      <w:pPr>
        <w:ind w:left="6828"/>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3">
    <w:nsid w:val="27471B85"/>
    <w:multiLevelType w:val="hybridMultilevel"/>
    <w:tmpl w:val="E96EB56A"/>
    <w:lvl w:ilvl="0" w:tplc="48426110">
      <w:start w:val="1"/>
      <w:numFmt w:val="decimal"/>
      <w:lvlText w:val="%1)"/>
      <w:lvlJc w:val="left"/>
      <w:pPr>
        <w:ind w:left="70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0A54AE32">
      <w:start w:val="1"/>
      <w:numFmt w:val="lowerLetter"/>
      <w:lvlText w:val="%2"/>
      <w:lvlJc w:val="left"/>
      <w:pPr>
        <w:ind w:left="178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37EA95D0">
      <w:start w:val="1"/>
      <w:numFmt w:val="lowerRoman"/>
      <w:lvlText w:val="%3"/>
      <w:lvlJc w:val="left"/>
      <w:pPr>
        <w:ind w:left="250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FA84549C">
      <w:start w:val="1"/>
      <w:numFmt w:val="decimal"/>
      <w:lvlText w:val="%4"/>
      <w:lvlJc w:val="left"/>
      <w:pPr>
        <w:ind w:left="322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3872E550">
      <w:start w:val="1"/>
      <w:numFmt w:val="lowerLetter"/>
      <w:lvlText w:val="%5"/>
      <w:lvlJc w:val="left"/>
      <w:pPr>
        <w:ind w:left="394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EE6EB1C0">
      <w:start w:val="1"/>
      <w:numFmt w:val="lowerRoman"/>
      <w:lvlText w:val="%6"/>
      <w:lvlJc w:val="left"/>
      <w:pPr>
        <w:ind w:left="466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C3A4F99E">
      <w:start w:val="1"/>
      <w:numFmt w:val="decimal"/>
      <w:lvlText w:val="%7"/>
      <w:lvlJc w:val="left"/>
      <w:pPr>
        <w:ind w:left="538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E9C6D2E8">
      <w:start w:val="1"/>
      <w:numFmt w:val="lowerLetter"/>
      <w:lvlText w:val="%8"/>
      <w:lvlJc w:val="left"/>
      <w:pPr>
        <w:ind w:left="610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B93E0B60">
      <w:start w:val="1"/>
      <w:numFmt w:val="lowerRoman"/>
      <w:lvlText w:val="%9"/>
      <w:lvlJc w:val="left"/>
      <w:pPr>
        <w:ind w:left="682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4">
    <w:nsid w:val="27A466B9"/>
    <w:multiLevelType w:val="hybridMultilevel"/>
    <w:tmpl w:val="49B62424"/>
    <w:lvl w:ilvl="0" w:tplc="EF16A990">
      <w:start w:val="1"/>
      <w:numFmt w:val="bullet"/>
      <w:lvlText w:val=""/>
      <w:lvlJc w:val="left"/>
      <w:pPr>
        <w:ind w:left="1419"/>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lvl w:ilvl="1" w:tplc="94C0F924">
      <w:start w:val="1"/>
      <w:numFmt w:val="bullet"/>
      <w:lvlText w:val="o"/>
      <w:lvlJc w:val="left"/>
      <w:pPr>
        <w:ind w:left="1788"/>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lvl w:ilvl="2" w:tplc="7E8E92CC">
      <w:start w:val="1"/>
      <w:numFmt w:val="bullet"/>
      <w:lvlText w:val="▪"/>
      <w:lvlJc w:val="left"/>
      <w:pPr>
        <w:ind w:left="2508"/>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lvl w:ilvl="3" w:tplc="0994B758">
      <w:start w:val="1"/>
      <w:numFmt w:val="bullet"/>
      <w:lvlText w:val="•"/>
      <w:lvlJc w:val="left"/>
      <w:pPr>
        <w:ind w:left="3228"/>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4" w:tplc="3058010C">
      <w:start w:val="1"/>
      <w:numFmt w:val="bullet"/>
      <w:lvlText w:val="o"/>
      <w:lvlJc w:val="left"/>
      <w:pPr>
        <w:ind w:left="3948"/>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lvl w:ilvl="5" w:tplc="8D3A50BC">
      <w:start w:val="1"/>
      <w:numFmt w:val="bullet"/>
      <w:lvlText w:val="▪"/>
      <w:lvlJc w:val="left"/>
      <w:pPr>
        <w:ind w:left="4668"/>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lvl w:ilvl="6" w:tplc="C03EBCDE">
      <w:start w:val="1"/>
      <w:numFmt w:val="bullet"/>
      <w:lvlText w:val="•"/>
      <w:lvlJc w:val="left"/>
      <w:pPr>
        <w:ind w:left="5388"/>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7" w:tplc="1382E59E">
      <w:start w:val="1"/>
      <w:numFmt w:val="bullet"/>
      <w:lvlText w:val="o"/>
      <w:lvlJc w:val="left"/>
      <w:pPr>
        <w:ind w:left="6108"/>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lvl w:ilvl="8" w:tplc="98765652">
      <w:start w:val="1"/>
      <w:numFmt w:val="bullet"/>
      <w:lvlText w:val="▪"/>
      <w:lvlJc w:val="left"/>
      <w:pPr>
        <w:ind w:left="6828"/>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abstractNum>
  <w:abstractNum w:abstractNumId="5">
    <w:nsid w:val="2A88630C"/>
    <w:multiLevelType w:val="hybridMultilevel"/>
    <w:tmpl w:val="346CA17E"/>
    <w:lvl w:ilvl="0" w:tplc="EA98468A">
      <w:start w:val="1"/>
      <w:numFmt w:val="decimal"/>
      <w:lvlText w:val="%1."/>
      <w:lvlJc w:val="left"/>
      <w:pPr>
        <w:ind w:left="428"/>
      </w:pPr>
      <w:rPr>
        <w:rFonts w:ascii="Times New Roman" w:eastAsia="Times New Roman" w:hAnsi="Times New Roman" w:cs="Times New Roman"/>
        <w:b/>
        <w:bCs/>
        <w:i/>
        <w:iCs/>
        <w:strike w:val="0"/>
        <w:dstrike w:val="0"/>
        <w:color w:val="000000"/>
        <w:sz w:val="24"/>
        <w:szCs w:val="24"/>
        <w:u w:val="single" w:color="000000"/>
        <w:bdr w:val="none" w:sz="0" w:space="0" w:color="auto"/>
        <w:shd w:val="clear" w:color="auto" w:fill="auto"/>
        <w:vertAlign w:val="baseline"/>
      </w:rPr>
    </w:lvl>
    <w:lvl w:ilvl="1" w:tplc="9684CAFE">
      <w:start w:val="1"/>
      <w:numFmt w:val="lowerLetter"/>
      <w:lvlText w:val="%2"/>
      <w:lvlJc w:val="left"/>
      <w:pPr>
        <w:ind w:left="1080"/>
      </w:pPr>
      <w:rPr>
        <w:rFonts w:ascii="Times New Roman" w:eastAsia="Times New Roman" w:hAnsi="Times New Roman" w:cs="Times New Roman"/>
        <w:b/>
        <w:bCs/>
        <w:i/>
        <w:iCs/>
        <w:strike w:val="0"/>
        <w:dstrike w:val="0"/>
        <w:color w:val="000000"/>
        <w:sz w:val="24"/>
        <w:szCs w:val="24"/>
        <w:u w:val="single" w:color="000000"/>
        <w:bdr w:val="none" w:sz="0" w:space="0" w:color="auto"/>
        <w:shd w:val="clear" w:color="auto" w:fill="auto"/>
        <w:vertAlign w:val="baseline"/>
      </w:rPr>
    </w:lvl>
    <w:lvl w:ilvl="2" w:tplc="2608803A">
      <w:start w:val="1"/>
      <w:numFmt w:val="lowerRoman"/>
      <w:lvlText w:val="%3"/>
      <w:lvlJc w:val="left"/>
      <w:pPr>
        <w:ind w:left="1800"/>
      </w:pPr>
      <w:rPr>
        <w:rFonts w:ascii="Times New Roman" w:eastAsia="Times New Roman" w:hAnsi="Times New Roman" w:cs="Times New Roman"/>
        <w:b/>
        <w:bCs/>
        <w:i/>
        <w:iCs/>
        <w:strike w:val="0"/>
        <w:dstrike w:val="0"/>
        <w:color w:val="000000"/>
        <w:sz w:val="24"/>
        <w:szCs w:val="24"/>
        <w:u w:val="single" w:color="000000"/>
        <w:bdr w:val="none" w:sz="0" w:space="0" w:color="auto"/>
        <w:shd w:val="clear" w:color="auto" w:fill="auto"/>
        <w:vertAlign w:val="baseline"/>
      </w:rPr>
    </w:lvl>
    <w:lvl w:ilvl="3" w:tplc="A5149E96">
      <w:start w:val="1"/>
      <w:numFmt w:val="decimal"/>
      <w:lvlText w:val="%4"/>
      <w:lvlJc w:val="left"/>
      <w:pPr>
        <w:ind w:left="2520"/>
      </w:pPr>
      <w:rPr>
        <w:rFonts w:ascii="Times New Roman" w:eastAsia="Times New Roman" w:hAnsi="Times New Roman" w:cs="Times New Roman"/>
        <w:b/>
        <w:bCs/>
        <w:i/>
        <w:iCs/>
        <w:strike w:val="0"/>
        <w:dstrike w:val="0"/>
        <w:color w:val="000000"/>
        <w:sz w:val="24"/>
        <w:szCs w:val="24"/>
        <w:u w:val="single" w:color="000000"/>
        <w:bdr w:val="none" w:sz="0" w:space="0" w:color="auto"/>
        <w:shd w:val="clear" w:color="auto" w:fill="auto"/>
        <w:vertAlign w:val="baseline"/>
      </w:rPr>
    </w:lvl>
    <w:lvl w:ilvl="4" w:tplc="46467206">
      <w:start w:val="1"/>
      <w:numFmt w:val="lowerLetter"/>
      <w:lvlText w:val="%5"/>
      <w:lvlJc w:val="left"/>
      <w:pPr>
        <w:ind w:left="3240"/>
      </w:pPr>
      <w:rPr>
        <w:rFonts w:ascii="Times New Roman" w:eastAsia="Times New Roman" w:hAnsi="Times New Roman" w:cs="Times New Roman"/>
        <w:b/>
        <w:bCs/>
        <w:i/>
        <w:iCs/>
        <w:strike w:val="0"/>
        <w:dstrike w:val="0"/>
        <w:color w:val="000000"/>
        <w:sz w:val="24"/>
        <w:szCs w:val="24"/>
        <w:u w:val="single" w:color="000000"/>
        <w:bdr w:val="none" w:sz="0" w:space="0" w:color="auto"/>
        <w:shd w:val="clear" w:color="auto" w:fill="auto"/>
        <w:vertAlign w:val="baseline"/>
      </w:rPr>
    </w:lvl>
    <w:lvl w:ilvl="5" w:tplc="EA36B438">
      <w:start w:val="1"/>
      <w:numFmt w:val="lowerRoman"/>
      <w:lvlText w:val="%6"/>
      <w:lvlJc w:val="left"/>
      <w:pPr>
        <w:ind w:left="3960"/>
      </w:pPr>
      <w:rPr>
        <w:rFonts w:ascii="Times New Roman" w:eastAsia="Times New Roman" w:hAnsi="Times New Roman" w:cs="Times New Roman"/>
        <w:b/>
        <w:bCs/>
        <w:i/>
        <w:iCs/>
        <w:strike w:val="0"/>
        <w:dstrike w:val="0"/>
        <w:color w:val="000000"/>
        <w:sz w:val="24"/>
        <w:szCs w:val="24"/>
        <w:u w:val="single" w:color="000000"/>
        <w:bdr w:val="none" w:sz="0" w:space="0" w:color="auto"/>
        <w:shd w:val="clear" w:color="auto" w:fill="auto"/>
        <w:vertAlign w:val="baseline"/>
      </w:rPr>
    </w:lvl>
    <w:lvl w:ilvl="6" w:tplc="565A41E6">
      <w:start w:val="1"/>
      <w:numFmt w:val="decimal"/>
      <w:lvlText w:val="%7"/>
      <w:lvlJc w:val="left"/>
      <w:pPr>
        <w:ind w:left="4680"/>
      </w:pPr>
      <w:rPr>
        <w:rFonts w:ascii="Times New Roman" w:eastAsia="Times New Roman" w:hAnsi="Times New Roman" w:cs="Times New Roman"/>
        <w:b/>
        <w:bCs/>
        <w:i/>
        <w:iCs/>
        <w:strike w:val="0"/>
        <w:dstrike w:val="0"/>
        <w:color w:val="000000"/>
        <w:sz w:val="24"/>
        <w:szCs w:val="24"/>
        <w:u w:val="single" w:color="000000"/>
        <w:bdr w:val="none" w:sz="0" w:space="0" w:color="auto"/>
        <w:shd w:val="clear" w:color="auto" w:fill="auto"/>
        <w:vertAlign w:val="baseline"/>
      </w:rPr>
    </w:lvl>
    <w:lvl w:ilvl="7" w:tplc="6882A05E">
      <w:start w:val="1"/>
      <w:numFmt w:val="lowerLetter"/>
      <w:lvlText w:val="%8"/>
      <w:lvlJc w:val="left"/>
      <w:pPr>
        <w:ind w:left="5400"/>
      </w:pPr>
      <w:rPr>
        <w:rFonts w:ascii="Times New Roman" w:eastAsia="Times New Roman" w:hAnsi="Times New Roman" w:cs="Times New Roman"/>
        <w:b/>
        <w:bCs/>
        <w:i/>
        <w:iCs/>
        <w:strike w:val="0"/>
        <w:dstrike w:val="0"/>
        <w:color w:val="000000"/>
        <w:sz w:val="24"/>
        <w:szCs w:val="24"/>
        <w:u w:val="single" w:color="000000"/>
        <w:bdr w:val="none" w:sz="0" w:space="0" w:color="auto"/>
        <w:shd w:val="clear" w:color="auto" w:fill="auto"/>
        <w:vertAlign w:val="baseline"/>
      </w:rPr>
    </w:lvl>
    <w:lvl w:ilvl="8" w:tplc="B5A040E8">
      <w:start w:val="1"/>
      <w:numFmt w:val="lowerRoman"/>
      <w:lvlText w:val="%9"/>
      <w:lvlJc w:val="left"/>
      <w:pPr>
        <w:ind w:left="6120"/>
      </w:pPr>
      <w:rPr>
        <w:rFonts w:ascii="Times New Roman" w:eastAsia="Times New Roman" w:hAnsi="Times New Roman" w:cs="Times New Roman"/>
        <w:b/>
        <w:bCs/>
        <w:i/>
        <w:iCs/>
        <w:strike w:val="0"/>
        <w:dstrike w:val="0"/>
        <w:color w:val="000000"/>
        <w:sz w:val="24"/>
        <w:szCs w:val="24"/>
        <w:u w:val="single" w:color="000000"/>
        <w:bdr w:val="none" w:sz="0" w:space="0" w:color="auto"/>
        <w:shd w:val="clear" w:color="auto" w:fill="auto"/>
        <w:vertAlign w:val="baseline"/>
      </w:rPr>
    </w:lvl>
  </w:abstractNum>
  <w:abstractNum w:abstractNumId="6">
    <w:nsid w:val="2AFF31D0"/>
    <w:multiLevelType w:val="hybridMultilevel"/>
    <w:tmpl w:val="74229956"/>
    <w:lvl w:ilvl="0" w:tplc="07BC1960">
      <w:start w:val="1"/>
      <w:numFmt w:val="decimal"/>
      <w:lvlText w:val="%1."/>
      <w:lvlJc w:val="left"/>
      <w:pPr>
        <w:ind w:left="98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E09C8466">
      <w:start w:val="1"/>
      <w:numFmt w:val="lowerLetter"/>
      <w:lvlText w:val="%2"/>
      <w:lvlJc w:val="left"/>
      <w:pPr>
        <w:ind w:left="178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B660044C">
      <w:start w:val="1"/>
      <w:numFmt w:val="lowerRoman"/>
      <w:lvlText w:val="%3"/>
      <w:lvlJc w:val="left"/>
      <w:pPr>
        <w:ind w:left="250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405219EE">
      <w:start w:val="1"/>
      <w:numFmt w:val="decimal"/>
      <w:lvlText w:val="%4"/>
      <w:lvlJc w:val="left"/>
      <w:pPr>
        <w:ind w:left="322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22CE7F58">
      <w:start w:val="1"/>
      <w:numFmt w:val="lowerLetter"/>
      <w:lvlText w:val="%5"/>
      <w:lvlJc w:val="left"/>
      <w:pPr>
        <w:ind w:left="394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F2ECD566">
      <w:start w:val="1"/>
      <w:numFmt w:val="lowerRoman"/>
      <w:lvlText w:val="%6"/>
      <w:lvlJc w:val="left"/>
      <w:pPr>
        <w:ind w:left="466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40A0A8CC">
      <w:start w:val="1"/>
      <w:numFmt w:val="decimal"/>
      <w:lvlText w:val="%7"/>
      <w:lvlJc w:val="left"/>
      <w:pPr>
        <w:ind w:left="538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434AC7CE">
      <w:start w:val="1"/>
      <w:numFmt w:val="lowerLetter"/>
      <w:lvlText w:val="%8"/>
      <w:lvlJc w:val="left"/>
      <w:pPr>
        <w:ind w:left="610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CB06591E">
      <w:start w:val="1"/>
      <w:numFmt w:val="lowerRoman"/>
      <w:lvlText w:val="%9"/>
      <w:lvlJc w:val="left"/>
      <w:pPr>
        <w:ind w:left="682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7">
    <w:nsid w:val="3DD01CD5"/>
    <w:multiLevelType w:val="hybridMultilevel"/>
    <w:tmpl w:val="7BB0B662"/>
    <w:lvl w:ilvl="0" w:tplc="435C8B84">
      <w:start w:val="1"/>
      <w:numFmt w:val="bullet"/>
      <w:lvlText w:val=""/>
      <w:lvlJc w:val="left"/>
      <w:pPr>
        <w:ind w:left="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1" w:tplc="C1021F04">
      <w:start w:val="1"/>
      <w:numFmt w:val="bullet"/>
      <w:lvlText w:val="o"/>
      <w:lvlJc w:val="left"/>
      <w:pPr>
        <w:ind w:left="1788"/>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45E85864">
      <w:start w:val="1"/>
      <w:numFmt w:val="bullet"/>
      <w:lvlText w:val="▪"/>
      <w:lvlJc w:val="left"/>
      <w:pPr>
        <w:ind w:left="2508"/>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8D428CE8">
      <w:start w:val="1"/>
      <w:numFmt w:val="bullet"/>
      <w:lvlText w:val="•"/>
      <w:lvlJc w:val="left"/>
      <w:pPr>
        <w:ind w:left="3228"/>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042076FE">
      <w:start w:val="1"/>
      <w:numFmt w:val="bullet"/>
      <w:lvlText w:val="o"/>
      <w:lvlJc w:val="left"/>
      <w:pPr>
        <w:ind w:left="3948"/>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5E6E0D6E">
      <w:start w:val="1"/>
      <w:numFmt w:val="bullet"/>
      <w:lvlText w:val="▪"/>
      <w:lvlJc w:val="left"/>
      <w:pPr>
        <w:ind w:left="4668"/>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7EB20A5C">
      <w:start w:val="1"/>
      <w:numFmt w:val="bullet"/>
      <w:lvlText w:val="•"/>
      <w:lvlJc w:val="left"/>
      <w:pPr>
        <w:ind w:left="5388"/>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C732860A">
      <w:start w:val="1"/>
      <w:numFmt w:val="bullet"/>
      <w:lvlText w:val="o"/>
      <w:lvlJc w:val="left"/>
      <w:pPr>
        <w:ind w:left="6108"/>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B6B4BEBC">
      <w:start w:val="1"/>
      <w:numFmt w:val="bullet"/>
      <w:lvlText w:val="▪"/>
      <w:lvlJc w:val="left"/>
      <w:pPr>
        <w:ind w:left="6828"/>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8">
    <w:nsid w:val="3EAB75F7"/>
    <w:multiLevelType w:val="hybridMultilevel"/>
    <w:tmpl w:val="984E649E"/>
    <w:lvl w:ilvl="0" w:tplc="6D7A4048">
      <w:start w:val="1"/>
      <w:numFmt w:val="bullet"/>
      <w:lvlText w:val=""/>
      <w:lvlJc w:val="left"/>
      <w:pPr>
        <w:ind w:left="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1" w:tplc="99C81B7A">
      <w:start w:val="1"/>
      <w:numFmt w:val="bullet"/>
      <w:lvlText w:val="o"/>
      <w:lvlJc w:val="left"/>
      <w:pPr>
        <w:ind w:left="1788"/>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7A3CEFB4">
      <w:start w:val="1"/>
      <w:numFmt w:val="bullet"/>
      <w:lvlText w:val="▪"/>
      <w:lvlJc w:val="left"/>
      <w:pPr>
        <w:ind w:left="2508"/>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8C7628E2">
      <w:start w:val="1"/>
      <w:numFmt w:val="bullet"/>
      <w:lvlText w:val="•"/>
      <w:lvlJc w:val="left"/>
      <w:pPr>
        <w:ind w:left="3228"/>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DB60862E">
      <w:start w:val="1"/>
      <w:numFmt w:val="bullet"/>
      <w:lvlText w:val="o"/>
      <w:lvlJc w:val="left"/>
      <w:pPr>
        <w:ind w:left="3948"/>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26724F9E">
      <w:start w:val="1"/>
      <w:numFmt w:val="bullet"/>
      <w:lvlText w:val="▪"/>
      <w:lvlJc w:val="left"/>
      <w:pPr>
        <w:ind w:left="4668"/>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EA4295C0">
      <w:start w:val="1"/>
      <w:numFmt w:val="bullet"/>
      <w:lvlText w:val="•"/>
      <w:lvlJc w:val="left"/>
      <w:pPr>
        <w:ind w:left="5388"/>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68064F66">
      <w:start w:val="1"/>
      <w:numFmt w:val="bullet"/>
      <w:lvlText w:val="o"/>
      <w:lvlJc w:val="left"/>
      <w:pPr>
        <w:ind w:left="6108"/>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6608BFD0">
      <w:start w:val="1"/>
      <w:numFmt w:val="bullet"/>
      <w:lvlText w:val="▪"/>
      <w:lvlJc w:val="left"/>
      <w:pPr>
        <w:ind w:left="6828"/>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9">
    <w:nsid w:val="40C5758E"/>
    <w:multiLevelType w:val="hybridMultilevel"/>
    <w:tmpl w:val="17C0844E"/>
    <w:lvl w:ilvl="0" w:tplc="42FC4D6C">
      <w:start w:val="1"/>
      <w:numFmt w:val="bullet"/>
      <w:lvlText w:val=""/>
      <w:lvlJc w:val="left"/>
      <w:pPr>
        <w:ind w:left="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1" w:tplc="93F4A064">
      <w:start w:val="1"/>
      <w:numFmt w:val="bullet"/>
      <w:lvlText w:val="o"/>
      <w:lvlJc w:val="left"/>
      <w:pPr>
        <w:ind w:left="1788"/>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84842BF6">
      <w:start w:val="1"/>
      <w:numFmt w:val="bullet"/>
      <w:lvlText w:val="▪"/>
      <w:lvlJc w:val="left"/>
      <w:pPr>
        <w:ind w:left="2508"/>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F214741A">
      <w:start w:val="1"/>
      <w:numFmt w:val="bullet"/>
      <w:lvlText w:val="•"/>
      <w:lvlJc w:val="left"/>
      <w:pPr>
        <w:ind w:left="3228"/>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A192E1D6">
      <w:start w:val="1"/>
      <w:numFmt w:val="bullet"/>
      <w:lvlText w:val="o"/>
      <w:lvlJc w:val="left"/>
      <w:pPr>
        <w:ind w:left="3948"/>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5588AA50">
      <w:start w:val="1"/>
      <w:numFmt w:val="bullet"/>
      <w:lvlText w:val="▪"/>
      <w:lvlJc w:val="left"/>
      <w:pPr>
        <w:ind w:left="4668"/>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619276F8">
      <w:start w:val="1"/>
      <w:numFmt w:val="bullet"/>
      <w:lvlText w:val="•"/>
      <w:lvlJc w:val="left"/>
      <w:pPr>
        <w:ind w:left="5388"/>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8E3CF604">
      <w:start w:val="1"/>
      <w:numFmt w:val="bullet"/>
      <w:lvlText w:val="o"/>
      <w:lvlJc w:val="left"/>
      <w:pPr>
        <w:ind w:left="6108"/>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ADECBBD0">
      <w:start w:val="1"/>
      <w:numFmt w:val="bullet"/>
      <w:lvlText w:val="▪"/>
      <w:lvlJc w:val="left"/>
      <w:pPr>
        <w:ind w:left="6828"/>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0">
    <w:nsid w:val="49E50C9C"/>
    <w:multiLevelType w:val="hybridMultilevel"/>
    <w:tmpl w:val="F21A6884"/>
    <w:lvl w:ilvl="0" w:tplc="2B468680">
      <w:start w:val="1"/>
      <w:numFmt w:val="upperRoman"/>
      <w:lvlText w:val="%1"/>
      <w:lvlJc w:val="left"/>
      <w:pPr>
        <w:ind w:left="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6E8A082C">
      <w:start w:val="1"/>
      <w:numFmt w:val="lowerLetter"/>
      <w:lvlText w:val="%2"/>
      <w:lvlJc w:val="left"/>
      <w:pPr>
        <w:ind w:left="178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E18C3398">
      <w:start w:val="1"/>
      <w:numFmt w:val="lowerRoman"/>
      <w:lvlText w:val="%3"/>
      <w:lvlJc w:val="left"/>
      <w:pPr>
        <w:ind w:left="250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B126B606">
      <w:start w:val="1"/>
      <w:numFmt w:val="decimal"/>
      <w:lvlText w:val="%4"/>
      <w:lvlJc w:val="left"/>
      <w:pPr>
        <w:ind w:left="322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82F0BA0C">
      <w:start w:val="1"/>
      <w:numFmt w:val="lowerLetter"/>
      <w:lvlText w:val="%5"/>
      <w:lvlJc w:val="left"/>
      <w:pPr>
        <w:ind w:left="394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CD968848">
      <w:start w:val="1"/>
      <w:numFmt w:val="lowerRoman"/>
      <w:lvlText w:val="%6"/>
      <w:lvlJc w:val="left"/>
      <w:pPr>
        <w:ind w:left="466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DBB65DDE">
      <w:start w:val="1"/>
      <w:numFmt w:val="decimal"/>
      <w:lvlText w:val="%7"/>
      <w:lvlJc w:val="left"/>
      <w:pPr>
        <w:ind w:left="538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A33E070A">
      <w:start w:val="1"/>
      <w:numFmt w:val="lowerLetter"/>
      <w:lvlText w:val="%8"/>
      <w:lvlJc w:val="left"/>
      <w:pPr>
        <w:ind w:left="610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8C587F06">
      <w:start w:val="1"/>
      <w:numFmt w:val="lowerRoman"/>
      <w:lvlText w:val="%9"/>
      <w:lvlJc w:val="left"/>
      <w:pPr>
        <w:ind w:left="682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11">
    <w:nsid w:val="4E6E1BE7"/>
    <w:multiLevelType w:val="hybridMultilevel"/>
    <w:tmpl w:val="3AA652EC"/>
    <w:lvl w:ilvl="0" w:tplc="ABB27470">
      <w:start w:val="1"/>
      <w:numFmt w:val="bullet"/>
      <w:lvlText w:val=""/>
      <w:lvlJc w:val="left"/>
      <w:pPr>
        <w:ind w:left="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1" w:tplc="66FA14A6">
      <w:start w:val="1"/>
      <w:numFmt w:val="bullet"/>
      <w:lvlText w:val="o"/>
      <w:lvlJc w:val="left"/>
      <w:pPr>
        <w:ind w:left="1788"/>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A5C27BAC">
      <w:start w:val="1"/>
      <w:numFmt w:val="bullet"/>
      <w:lvlText w:val="▪"/>
      <w:lvlJc w:val="left"/>
      <w:pPr>
        <w:ind w:left="2508"/>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D3F296BC">
      <w:start w:val="1"/>
      <w:numFmt w:val="bullet"/>
      <w:lvlText w:val="•"/>
      <w:lvlJc w:val="left"/>
      <w:pPr>
        <w:ind w:left="3228"/>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21726388">
      <w:start w:val="1"/>
      <w:numFmt w:val="bullet"/>
      <w:lvlText w:val="o"/>
      <w:lvlJc w:val="left"/>
      <w:pPr>
        <w:ind w:left="3948"/>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B454A53C">
      <w:start w:val="1"/>
      <w:numFmt w:val="bullet"/>
      <w:lvlText w:val="▪"/>
      <w:lvlJc w:val="left"/>
      <w:pPr>
        <w:ind w:left="4668"/>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8A3E0E1A">
      <w:start w:val="1"/>
      <w:numFmt w:val="bullet"/>
      <w:lvlText w:val="•"/>
      <w:lvlJc w:val="left"/>
      <w:pPr>
        <w:ind w:left="5388"/>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192D954">
      <w:start w:val="1"/>
      <w:numFmt w:val="bullet"/>
      <w:lvlText w:val="o"/>
      <w:lvlJc w:val="left"/>
      <w:pPr>
        <w:ind w:left="6108"/>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F8AC8146">
      <w:start w:val="1"/>
      <w:numFmt w:val="bullet"/>
      <w:lvlText w:val="▪"/>
      <w:lvlJc w:val="left"/>
      <w:pPr>
        <w:ind w:left="6828"/>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2">
    <w:nsid w:val="5A5E11F0"/>
    <w:multiLevelType w:val="hybridMultilevel"/>
    <w:tmpl w:val="A96AEFC0"/>
    <w:lvl w:ilvl="0" w:tplc="400094DA">
      <w:start w:val="1"/>
      <w:numFmt w:val="decimal"/>
      <w:lvlText w:val="%1."/>
      <w:lvlJc w:val="left"/>
      <w:pPr>
        <w:ind w:left="428"/>
      </w:pPr>
      <w:rPr>
        <w:rFonts w:ascii="Times New Roman" w:eastAsia="Times New Roman" w:hAnsi="Times New Roman" w:cs="Times New Roman"/>
        <w:b/>
        <w:bCs/>
        <w:i/>
        <w:iCs/>
        <w:strike w:val="0"/>
        <w:dstrike w:val="0"/>
        <w:color w:val="000000"/>
        <w:sz w:val="24"/>
        <w:szCs w:val="24"/>
        <w:u w:val="none" w:color="000000"/>
        <w:bdr w:val="none" w:sz="0" w:space="0" w:color="auto"/>
        <w:shd w:val="clear" w:color="auto" w:fill="auto"/>
        <w:vertAlign w:val="baseline"/>
      </w:rPr>
    </w:lvl>
    <w:lvl w:ilvl="1" w:tplc="1E9838FC">
      <w:start w:val="1"/>
      <w:numFmt w:val="lowerLetter"/>
      <w:lvlText w:val="%2"/>
      <w:lvlJc w:val="left"/>
      <w:pPr>
        <w:ind w:left="1080"/>
      </w:pPr>
      <w:rPr>
        <w:rFonts w:ascii="Times New Roman" w:eastAsia="Times New Roman" w:hAnsi="Times New Roman" w:cs="Times New Roman"/>
        <w:b/>
        <w:bCs/>
        <w:i/>
        <w:iCs/>
        <w:strike w:val="0"/>
        <w:dstrike w:val="0"/>
        <w:color w:val="000000"/>
        <w:sz w:val="24"/>
        <w:szCs w:val="24"/>
        <w:u w:val="none" w:color="000000"/>
        <w:bdr w:val="none" w:sz="0" w:space="0" w:color="auto"/>
        <w:shd w:val="clear" w:color="auto" w:fill="auto"/>
        <w:vertAlign w:val="baseline"/>
      </w:rPr>
    </w:lvl>
    <w:lvl w:ilvl="2" w:tplc="656686D4">
      <w:start w:val="1"/>
      <w:numFmt w:val="lowerRoman"/>
      <w:lvlText w:val="%3"/>
      <w:lvlJc w:val="left"/>
      <w:pPr>
        <w:ind w:left="1800"/>
      </w:pPr>
      <w:rPr>
        <w:rFonts w:ascii="Times New Roman" w:eastAsia="Times New Roman" w:hAnsi="Times New Roman" w:cs="Times New Roman"/>
        <w:b/>
        <w:bCs/>
        <w:i/>
        <w:iCs/>
        <w:strike w:val="0"/>
        <w:dstrike w:val="0"/>
        <w:color w:val="000000"/>
        <w:sz w:val="24"/>
        <w:szCs w:val="24"/>
        <w:u w:val="none" w:color="000000"/>
        <w:bdr w:val="none" w:sz="0" w:space="0" w:color="auto"/>
        <w:shd w:val="clear" w:color="auto" w:fill="auto"/>
        <w:vertAlign w:val="baseline"/>
      </w:rPr>
    </w:lvl>
    <w:lvl w:ilvl="3" w:tplc="1A0A31C0">
      <w:start w:val="1"/>
      <w:numFmt w:val="decimal"/>
      <w:lvlText w:val="%4"/>
      <w:lvlJc w:val="left"/>
      <w:pPr>
        <w:ind w:left="2520"/>
      </w:pPr>
      <w:rPr>
        <w:rFonts w:ascii="Times New Roman" w:eastAsia="Times New Roman" w:hAnsi="Times New Roman" w:cs="Times New Roman"/>
        <w:b/>
        <w:bCs/>
        <w:i/>
        <w:iCs/>
        <w:strike w:val="0"/>
        <w:dstrike w:val="0"/>
        <w:color w:val="000000"/>
        <w:sz w:val="24"/>
        <w:szCs w:val="24"/>
        <w:u w:val="none" w:color="000000"/>
        <w:bdr w:val="none" w:sz="0" w:space="0" w:color="auto"/>
        <w:shd w:val="clear" w:color="auto" w:fill="auto"/>
        <w:vertAlign w:val="baseline"/>
      </w:rPr>
    </w:lvl>
    <w:lvl w:ilvl="4" w:tplc="0090FB04">
      <w:start w:val="1"/>
      <w:numFmt w:val="lowerLetter"/>
      <w:lvlText w:val="%5"/>
      <w:lvlJc w:val="left"/>
      <w:pPr>
        <w:ind w:left="3240"/>
      </w:pPr>
      <w:rPr>
        <w:rFonts w:ascii="Times New Roman" w:eastAsia="Times New Roman" w:hAnsi="Times New Roman" w:cs="Times New Roman"/>
        <w:b/>
        <w:bCs/>
        <w:i/>
        <w:iCs/>
        <w:strike w:val="0"/>
        <w:dstrike w:val="0"/>
        <w:color w:val="000000"/>
        <w:sz w:val="24"/>
        <w:szCs w:val="24"/>
        <w:u w:val="none" w:color="000000"/>
        <w:bdr w:val="none" w:sz="0" w:space="0" w:color="auto"/>
        <w:shd w:val="clear" w:color="auto" w:fill="auto"/>
        <w:vertAlign w:val="baseline"/>
      </w:rPr>
    </w:lvl>
    <w:lvl w:ilvl="5" w:tplc="50C892DA">
      <w:start w:val="1"/>
      <w:numFmt w:val="lowerRoman"/>
      <w:lvlText w:val="%6"/>
      <w:lvlJc w:val="left"/>
      <w:pPr>
        <w:ind w:left="3960"/>
      </w:pPr>
      <w:rPr>
        <w:rFonts w:ascii="Times New Roman" w:eastAsia="Times New Roman" w:hAnsi="Times New Roman" w:cs="Times New Roman"/>
        <w:b/>
        <w:bCs/>
        <w:i/>
        <w:iCs/>
        <w:strike w:val="0"/>
        <w:dstrike w:val="0"/>
        <w:color w:val="000000"/>
        <w:sz w:val="24"/>
        <w:szCs w:val="24"/>
        <w:u w:val="none" w:color="000000"/>
        <w:bdr w:val="none" w:sz="0" w:space="0" w:color="auto"/>
        <w:shd w:val="clear" w:color="auto" w:fill="auto"/>
        <w:vertAlign w:val="baseline"/>
      </w:rPr>
    </w:lvl>
    <w:lvl w:ilvl="6" w:tplc="3BF803B4">
      <w:start w:val="1"/>
      <w:numFmt w:val="decimal"/>
      <w:lvlText w:val="%7"/>
      <w:lvlJc w:val="left"/>
      <w:pPr>
        <w:ind w:left="4680"/>
      </w:pPr>
      <w:rPr>
        <w:rFonts w:ascii="Times New Roman" w:eastAsia="Times New Roman" w:hAnsi="Times New Roman" w:cs="Times New Roman"/>
        <w:b/>
        <w:bCs/>
        <w:i/>
        <w:iCs/>
        <w:strike w:val="0"/>
        <w:dstrike w:val="0"/>
        <w:color w:val="000000"/>
        <w:sz w:val="24"/>
        <w:szCs w:val="24"/>
        <w:u w:val="none" w:color="000000"/>
        <w:bdr w:val="none" w:sz="0" w:space="0" w:color="auto"/>
        <w:shd w:val="clear" w:color="auto" w:fill="auto"/>
        <w:vertAlign w:val="baseline"/>
      </w:rPr>
    </w:lvl>
    <w:lvl w:ilvl="7" w:tplc="8DC2C268">
      <w:start w:val="1"/>
      <w:numFmt w:val="lowerLetter"/>
      <w:lvlText w:val="%8"/>
      <w:lvlJc w:val="left"/>
      <w:pPr>
        <w:ind w:left="5400"/>
      </w:pPr>
      <w:rPr>
        <w:rFonts w:ascii="Times New Roman" w:eastAsia="Times New Roman" w:hAnsi="Times New Roman" w:cs="Times New Roman"/>
        <w:b/>
        <w:bCs/>
        <w:i/>
        <w:iCs/>
        <w:strike w:val="0"/>
        <w:dstrike w:val="0"/>
        <w:color w:val="000000"/>
        <w:sz w:val="24"/>
        <w:szCs w:val="24"/>
        <w:u w:val="none" w:color="000000"/>
        <w:bdr w:val="none" w:sz="0" w:space="0" w:color="auto"/>
        <w:shd w:val="clear" w:color="auto" w:fill="auto"/>
        <w:vertAlign w:val="baseline"/>
      </w:rPr>
    </w:lvl>
    <w:lvl w:ilvl="8" w:tplc="B8F875EC">
      <w:start w:val="1"/>
      <w:numFmt w:val="lowerRoman"/>
      <w:lvlText w:val="%9"/>
      <w:lvlJc w:val="left"/>
      <w:pPr>
        <w:ind w:left="6120"/>
      </w:pPr>
      <w:rPr>
        <w:rFonts w:ascii="Times New Roman" w:eastAsia="Times New Roman" w:hAnsi="Times New Roman" w:cs="Times New Roman"/>
        <w:b/>
        <w:bCs/>
        <w:i/>
        <w:iCs/>
        <w:strike w:val="0"/>
        <w:dstrike w:val="0"/>
        <w:color w:val="000000"/>
        <w:sz w:val="24"/>
        <w:szCs w:val="24"/>
        <w:u w:val="none" w:color="000000"/>
        <w:bdr w:val="none" w:sz="0" w:space="0" w:color="auto"/>
        <w:shd w:val="clear" w:color="auto" w:fill="auto"/>
        <w:vertAlign w:val="baseline"/>
      </w:rPr>
    </w:lvl>
  </w:abstractNum>
  <w:abstractNum w:abstractNumId="13">
    <w:nsid w:val="5A872FB9"/>
    <w:multiLevelType w:val="hybridMultilevel"/>
    <w:tmpl w:val="23805DE2"/>
    <w:lvl w:ilvl="0" w:tplc="4216A772">
      <w:start w:val="1"/>
      <w:numFmt w:val="decimal"/>
      <w:lvlText w:val="%1."/>
      <w:lvlJc w:val="left"/>
      <w:pPr>
        <w:ind w:left="786" w:hanging="360"/>
      </w:pPr>
      <w:rPr>
        <w:rFonts w:hint="default"/>
      </w:rPr>
    </w:lvl>
    <w:lvl w:ilvl="1" w:tplc="04190019" w:tentative="1">
      <w:start w:val="1"/>
      <w:numFmt w:val="lowerLetter"/>
      <w:lvlText w:val="%2."/>
      <w:lvlJc w:val="left"/>
      <w:pPr>
        <w:ind w:left="1627" w:hanging="360"/>
      </w:pPr>
    </w:lvl>
    <w:lvl w:ilvl="2" w:tplc="0419001B" w:tentative="1">
      <w:start w:val="1"/>
      <w:numFmt w:val="lowerRoman"/>
      <w:lvlText w:val="%3."/>
      <w:lvlJc w:val="right"/>
      <w:pPr>
        <w:ind w:left="2347" w:hanging="180"/>
      </w:pPr>
    </w:lvl>
    <w:lvl w:ilvl="3" w:tplc="0419000F" w:tentative="1">
      <w:start w:val="1"/>
      <w:numFmt w:val="decimal"/>
      <w:lvlText w:val="%4."/>
      <w:lvlJc w:val="left"/>
      <w:pPr>
        <w:ind w:left="3067" w:hanging="360"/>
      </w:pPr>
    </w:lvl>
    <w:lvl w:ilvl="4" w:tplc="04190019" w:tentative="1">
      <w:start w:val="1"/>
      <w:numFmt w:val="lowerLetter"/>
      <w:lvlText w:val="%5."/>
      <w:lvlJc w:val="left"/>
      <w:pPr>
        <w:ind w:left="3787" w:hanging="360"/>
      </w:pPr>
    </w:lvl>
    <w:lvl w:ilvl="5" w:tplc="0419001B" w:tentative="1">
      <w:start w:val="1"/>
      <w:numFmt w:val="lowerRoman"/>
      <w:lvlText w:val="%6."/>
      <w:lvlJc w:val="right"/>
      <w:pPr>
        <w:ind w:left="4507" w:hanging="180"/>
      </w:pPr>
    </w:lvl>
    <w:lvl w:ilvl="6" w:tplc="0419000F" w:tentative="1">
      <w:start w:val="1"/>
      <w:numFmt w:val="decimal"/>
      <w:lvlText w:val="%7."/>
      <w:lvlJc w:val="left"/>
      <w:pPr>
        <w:ind w:left="5227" w:hanging="360"/>
      </w:pPr>
    </w:lvl>
    <w:lvl w:ilvl="7" w:tplc="04190019" w:tentative="1">
      <w:start w:val="1"/>
      <w:numFmt w:val="lowerLetter"/>
      <w:lvlText w:val="%8."/>
      <w:lvlJc w:val="left"/>
      <w:pPr>
        <w:ind w:left="5947" w:hanging="360"/>
      </w:pPr>
    </w:lvl>
    <w:lvl w:ilvl="8" w:tplc="0419001B" w:tentative="1">
      <w:start w:val="1"/>
      <w:numFmt w:val="lowerRoman"/>
      <w:lvlText w:val="%9."/>
      <w:lvlJc w:val="right"/>
      <w:pPr>
        <w:ind w:left="6667" w:hanging="180"/>
      </w:pPr>
    </w:lvl>
  </w:abstractNum>
  <w:abstractNum w:abstractNumId="14">
    <w:nsid w:val="5BB567B6"/>
    <w:multiLevelType w:val="hybridMultilevel"/>
    <w:tmpl w:val="1BE47786"/>
    <w:lvl w:ilvl="0" w:tplc="D990E8D4">
      <w:start w:val="1"/>
      <w:numFmt w:val="decimal"/>
      <w:lvlText w:val="%1."/>
      <w:lvlJc w:val="left"/>
      <w:pPr>
        <w:ind w:left="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A3F8F792">
      <w:start w:val="1"/>
      <w:numFmt w:val="lowerLetter"/>
      <w:lvlText w:val="%2"/>
      <w:lvlJc w:val="left"/>
      <w:pPr>
        <w:ind w:left="178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5AC81374">
      <w:start w:val="1"/>
      <w:numFmt w:val="lowerRoman"/>
      <w:lvlText w:val="%3"/>
      <w:lvlJc w:val="left"/>
      <w:pPr>
        <w:ind w:left="250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A0FC82C2">
      <w:start w:val="1"/>
      <w:numFmt w:val="decimal"/>
      <w:lvlText w:val="%4"/>
      <w:lvlJc w:val="left"/>
      <w:pPr>
        <w:ind w:left="322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BFEAF260">
      <w:start w:val="1"/>
      <w:numFmt w:val="lowerLetter"/>
      <w:lvlText w:val="%5"/>
      <w:lvlJc w:val="left"/>
      <w:pPr>
        <w:ind w:left="394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D548C556">
      <w:start w:val="1"/>
      <w:numFmt w:val="lowerRoman"/>
      <w:lvlText w:val="%6"/>
      <w:lvlJc w:val="left"/>
      <w:pPr>
        <w:ind w:left="466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271EF778">
      <w:start w:val="1"/>
      <w:numFmt w:val="decimal"/>
      <w:lvlText w:val="%7"/>
      <w:lvlJc w:val="left"/>
      <w:pPr>
        <w:ind w:left="538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53648C44">
      <w:start w:val="1"/>
      <w:numFmt w:val="lowerLetter"/>
      <w:lvlText w:val="%8"/>
      <w:lvlJc w:val="left"/>
      <w:pPr>
        <w:ind w:left="610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99EEF068">
      <w:start w:val="1"/>
      <w:numFmt w:val="lowerRoman"/>
      <w:lvlText w:val="%9"/>
      <w:lvlJc w:val="left"/>
      <w:pPr>
        <w:ind w:left="682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15">
    <w:nsid w:val="5C807510"/>
    <w:multiLevelType w:val="hybridMultilevel"/>
    <w:tmpl w:val="7E701300"/>
    <w:lvl w:ilvl="0" w:tplc="61C8AF2A">
      <w:start w:val="1"/>
      <w:numFmt w:val="bullet"/>
      <w:lvlText w:val=""/>
      <w:lvlJc w:val="left"/>
      <w:pPr>
        <w:ind w:left="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1" w:tplc="73FE5FC2">
      <w:start w:val="1"/>
      <w:numFmt w:val="bullet"/>
      <w:lvlText w:val="o"/>
      <w:lvlJc w:val="left"/>
      <w:pPr>
        <w:ind w:left="1788"/>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16727452">
      <w:start w:val="1"/>
      <w:numFmt w:val="bullet"/>
      <w:lvlText w:val="▪"/>
      <w:lvlJc w:val="left"/>
      <w:pPr>
        <w:ind w:left="2508"/>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08866266">
      <w:start w:val="1"/>
      <w:numFmt w:val="bullet"/>
      <w:lvlText w:val="•"/>
      <w:lvlJc w:val="left"/>
      <w:pPr>
        <w:ind w:left="3228"/>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48CC0B0A">
      <w:start w:val="1"/>
      <w:numFmt w:val="bullet"/>
      <w:lvlText w:val="o"/>
      <w:lvlJc w:val="left"/>
      <w:pPr>
        <w:ind w:left="3948"/>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C90C8146">
      <w:start w:val="1"/>
      <w:numFmt w:val="bullet"/>
      <w:lvlText w:val="▪"/>
      <w:lvlJc w:val="left"/>
      <w:pPr>
        <w:ind w:left="4668"/>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FCAC0BDC">
      <w:start w:val="1"/>
      <w:numFmt w:val="bullet"/>
      <w:lvlText w:val="•"/>
      <w:lvlJc w:val="left"/>
      <w:pPr>
        <w:ind w:left="5388"/>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49EF240">
      <w:start w:val="1"/>
      <w:numFmt w:val="bullet"/>
      <w:lvlText w:val="o"/>
      <w:lvlJc w:val="left"/>
      <w:pPr>
        <w:ind w:left="6108"/>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2F72A19C">
      <w:start w:val="1"/>
      <w:numFmt w:val="bullet"/>
      <w:lvlText w:val="▪"/>
      <w:lvlJc w:val="left"/>
      <w:pPr>
        <w:ind w:left="6828"/>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6">
    <w:nsid w:val="66F50E6A"/>
    <w:multiLevelType w:val="hybridMultilevel"/>
    <w:tmpl w:val="4D1A5946"/>
    <w:lvl w:ilvl="0" w:tplc="60F2AA08">
      <w:start w:val="1"/>
      <w:numFmt w:val="bullet"/>
      <w:lvlText w:val=""/>
      <w:lvlJc w:val="left"/>
      <w:pPr>
        <w:ind w:left="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1" w:tplc="927AF324">
      <w:start w:val="1"/>
      <w:numFmt w:val="bullet"/>
      <w:lvlText w:val="o"/>
      <w:lvlJc w:val="left"/>
      <w:pPr>
        <w:ind w:left="1788"/>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55A61792">
      <w:start w:val="1"/>
      <w:numFmt w:val="bullet"/>
      <w:lvlText w:val="▪"/>
      <w:lvlJc w:val="left"/>
      <w:pPr>
        <w:ind w:left="2508"/>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AFD2A550">
      <w:start w:val="1"/>
      <w:numFmt w:val="bullet"/>
      <w:lvlText w:val="•"/>
      <w:lvlJc w:val="left"/>
      <w:pPr>
        <w:ind w:left="3228"/>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8498280E">
      <w:start w:val="1"/>
      <w:numFmt w:val="bullet"/>
      <w:lvlText w:val="o"/>
      <w:lvlJc w:val="left"/>
      <w:pPr>
        <w:ind w:left="3948"/>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1448641E">
      <w:start w:val="1"/>
      <w:numFmt w:val="bullet"/>
      <w:lvlText w:val="▪"/>
      <w:lvlJc w:val="left"/>
      <w:pPr>
        <w:ind w:left="4668"/>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4198E58E">
      <w:start w:val="1"/>
      <w:numFmt w:val="bullet"/>
      <w:lvlText w:val="•"/>
      <w:lvlJc w:val="left"/>
      <w:pPr>
        <w:ind w:left="5388"/>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2FFADC44">
      <w:start w:val="1"/>
      <w:numFmt w:val="bullet"/>
      <w:lvlText w:val="o"/>
      <w:lvlJc w:val="left"/>
      <w:pPr>
        <w:ind w:left="6108"/>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A7840C7E">
      <w:start w:val="1"/>
      <w:numFmt w:val="bullet"/>
      <w:lvlText w:val="▪"/>
      <w:lvlJc w:val="left"/>
      <w:pPr>
        <w:ind w:left="6828"/>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7">
    <w:nsid w:val="68997427"/>
    <w:multiLevelType w:val="hybridMultilevel"/>
    <w:tmpl w:val="80E8D328"/>
    <w:lvl w:ilvl="0" w:tplc="29145E54">
      <w:start w:val="1"/>
      <w:numFmt w:val="bullet"/>
      <w:lvlText w:val=""/>
      <w:lvlJc w:val="left"/>
      <w:pPr>
        <w:ind w:left="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1" w:tplc="12A48A14">
      <w:start w:val="1"/>
      <w:numFmt w:val="bullet"/>
      <w:lvlText w:val="o"/>
      <w:lvlJc w:val="left"/>
      <w:pPr>
        <w:ind w:left="1788"/>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C37AA7EC">
      <w:start w:val="1"/>
      <w:numFmt w:val="bullet"/>
      <w:lvlText w:val="▪"/>
      <w:lvlJc w:val="left"/>
      <w:pPr>
        <w:ind w:left="2508"/>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900EEDD4">
      <w:start w:val="1"/>
      <w:numFmt w:val="bullet"/>
      <w:lvlText w:val="•"/>
      <w:lvlJc w:val="left"/>
      <w:pPr>
        <w:ind w:left="3228"/>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9C0289E4">
      <w:start w:val="1"/>
      <w:numFmt w:val="bullet"/>
      <w:lvlText w:val="o"/>
      <w:lvlJc w:val="left"/>
      <w:pPr>
        <w:ind w:left="3948"/>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5DBA375E">
      <w:start w:val="1"/>
      <w:numFmt w:val="bullet"/>
      <w:lvlText w:val="▪"/>
      <w:lvlJc w:val="left"/>
      <w:pPr>
        <w:ind w:left="4668"/>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A214635A">
      <w:start w:val="1"/>
      <w:numFmt w:val="bullet"/>
      <w:lvlText w:val="•"/>
      <w:lvlJc w:val="left"/>
      <w:pPr>
        <w:ind w:left="5388"/>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DDBAD15A">
      <w:start w:val="1"/>
      <w:numFmt w:val="bullet"/>
      <w:lvlText w:val="o"/>
      <w:lvlJc w:val="left"/>
      <w:pPr>
        <w:ind w:left="6108"/>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105AA500">
      <w:start w:val="1"/>
      <w:numFmt w:val="bullet"/>
      <w:lvlText w:val="▪"/>
      <w:lvlJc w:val="left"/>
      <w:pPr>
        <w:ind w:left="6828"/>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8">
    <w:nsid w:val="6DC90AA0"/>
    <w:multiLevelType w:val="hybridMultilevel"/>
    <w:tmpl w:val="8E0AB8AE"/>
    <w:lvl w:ilvl="0" w:tplc="6FF216FC">
      <w:start w:val="1"/>
      <w:numFmt w:val="bullet"/>
      <w:lvlText w:val=""/>
      <w:lvlJc w:val="left"/>
      <w:pPr>
        <w:ind w:left="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1" w:tplc="48A8D362">
      <w:start w:val="1"/>
      <w:numFmt w:val="bullet"/>
      <w:lvlText w:val="o"/>
      <w:lvlJc w:val="left"/>
      <w:pPr>
        <w:ind w:left="1788"/>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E4506800">
      <w:start w:val="1"/>
      <w:numFmt w:val="bullet"/>
      <w:lvlText w:val="▪"/>
      <w:lvlJc w:val="left"/>
      <w:pPr>
        <w:ind w:left="2508"/>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4112C0A8">
      <w:start w:val="1"/>
      <w:numFmt w:val="bullet"/>
      <w:lvlText w:val="•"/>
      <w:lvlJc w:val="left"/>
      <w:pPr>
        <w:ind w:left="3228"/>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9A4CCFDE">
      <w:start w:val="1"/>
      <w:numFmt w:val="bullet"/>
      <w:lvlText w:val="o"/>
      <w:lvlJc w:val="left"/>
      <w:pPr>
        <w:ind w:left="3948"/>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31EEF4FE">
      <w:start w:val="1"/>
      <w:numFmt w:val="bullet"/>
      <w:lvlText w:val="▪"/>
      <w:lvlJc w:val="left"/>
      <w:pPr>
        <w:ind w:left="4668"/>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7B74A338">
      <w:start w:val="1"/>
      <w:numFmt w:val="bullet"/>
      <w:lvlText w:val="•"/>
      <w:lvlJc w:val="left"/>
      <w:pPr>
        <w:ind w:left="5388"/>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93287FC">
      <w:start w:val="1"/>
      <w:numFmt w:val="bullet"/>
      <w:lvlText w:val="o"/>
      <w:lvlJc w:val="left"/>
      <w:pPr>
        <w:ind w:left="6108"/>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37587B6E">
      <w:start w:val="1"/>
      <w:numFmt w:val="bullet"/>
      <w:lvlText w:val="▪"/>
      <w:lvlJc w:val="left"/>
      <w:pPr>
        <w:ind w:left="6828"/>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num w:numId="1">
    <w:abstractNumId w:val="18"/>
  </w:num>
  <w:num w:numId="2">
    <w:abstractNumId w:val="10"/>
  </w:num>
  <w:num w:numId="3">
    <w:abstractNumId w:val="8"/>
  </w:num>
  <w:num w:numId="4">
    <w:abstractNumId w:val="1"/>
  </w:num>
  <w:num w:numId="5">
    <w:abstractNumId w:val="14"/>
  </w:num>
  <w:num w:numId="6">
    <w:abstractNumId w:val="6"/>
  </w:num>
  <w:num w:numId="7">
    <w:abstractNumId w:val="2"/>
  </w:num>
  <w:num w:numId="8">
    <w:abstractNumId w:val="3"/>
  </w:num>
  <w:num w:numId="9">
    <w:abstractNumId w:val="17"/>
  </w:num>
  <w:num w:numId="10">
    <w:abstractNumId w:val="9"/>
  </w:num>
  <w:num w:numId="11">
    <w:abstractNumId w:val="16"/>
  </w:num>
  <w:num w:numId="12">
    <w:abstractNumId w:val="11"/>
  </w:num>
  <w:num w:numId="13">
    <w:abstractNumId w:val="15"/>
  </w:num>
  <w:num w:numId="14">
    <w:abstractNumId w:val="7"/>
  </w:num>
  <w:num w:numId="15">
    <w:abstractNumId w:val="12"/>
  </w:num>
  <w:num w:numId="16">
    <w:abstractNumId w:val="5"/>
  </w:num>
  <w:num w:numId="17">
    <w:abstractNumId w:val="4"/>
  </w:num>
  <w:num w:numId="18">
    <w:abstractNumId w:val="13"/>
  </w:num>
  <w:num w:numId="1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savePreviewPicture/>
  <w:footnotePr>
    <w:numRestart w:val="eachPage"/>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0343C"/>
    <w:rsid w:val="000217BF"/>
    <w:rsid w:val="000945EE"/>
    <w:rsid w:val="001D3A9B"/>
    <w:rsid w:val="002258F5"/>
    <w:rsid w:val="0024458C"/>
    <w:rsid w:val="002B1174"/>
    <w:rsid w:val="002B7F00"/>
    <w:rsid w:val="002E3AAA"/>
    <w:rsid w:val="003150C8"/>
    <w:rsid w:val="003420B9"/>
    <w:rsid w:val="003522D9"/>
    <w:rsid w:val="00363C4C"/>
    <w:rsid w:val="00397919"/>
    <w:rsid w:val="003A1F76"/>
    <w:rsid w:val="003A7680"/>
    <w:rsid w:val="00403D91"/>
    <w:rsid w:val="00456728"/>
    <w:rsid w:val="0048106E"/>
    <w:rsid w:val="0049235F"/>
    <w:rsid w:val="0049488D"/>
    <w:rsid w:val="004B56CC"/>
    <w:rsid w:val="00507FEE"/>
    <w:rsid w:val="005274C0"/>
    <w:rsid w:val="00530819"/>
    <w:rsid w:val="0055614A"/>
    <w:rsid w:val="005A5764"/>
    <w:rsid w:val="005A6088"/>
    <w:rsid w:val="0062072A"/>
    <w:rsid w:val="00643D12"/>
    <w:rsid w:val="006A1C82"/>
    <w:rsid w:val="006B6E2B"/>
    <w:rsid w:val="006C00E1"/>
    <w:rsid w:val="00716472"/>
    <w:rsid w:val="0072383D"/>
    <w:rsid w:val="00780AE8"/>
    <w:rsid w:val="007D3877"/>
    <w:rsid w:val="00837412"/>
    <w:rsid w:val="00842334"/>
    <w:rsid w:val="008428A7"/>
    <w:rsid w:val="00873B2A"/>
    <w:rsid w:val="008A7BE8"/>
    <w:rsid w:val="008C57C4"/>
    <w:rsid w:val="008C746B"/>
    <w:rsid w:val="009307D8"/>
    <w:rsid w:val="00967D69"/>
    <w:rsid w:val="00985F9D"/>
    <w:rsid w:val="009960D0"/>
    <w:rsid w:val="009B59ED"/>
    <w:rsid w:val="009E0002"/>
    <w:rsid w:val="00A12E98"/>
    <w:rsid w:val="00A42F5B"/>
    <w:rsid w:val="00A56B3E"/>
    <w:rsid w:val="00AC257D"/>
    <w:rsid w:val="00AF6CDE"/>
    <w:rsid w:val="00B0343C"/>
    <w:rsid w:val="00B03FCA"/>
    <w:rsid w:val="00B05866"/>
    <w:rsid w:val="00B64261"/>
    <w:rsid w:val="00B65F27"/>
    <w:rsid w:val="00BA3EEB"/>
    <w:rsid w:val="00BF0E38"/>
    <w:rsid w:val="00C211A2"/>
    <w:rsid w:val="00C42E6C"/>
    <w:rsid w:val="00C449CF"/>
    <w:rsid w:val="00C6780C"/>
    <w:rsid w:val="00C8454F"/>
    <w:rsid w:val="00D840DF"/>
    <w:rsid w:val="00D84220"/>
    <w:rsid w:val="00DA0044"/>
    <w:rsid w:val="00E01B7F"/>
    <w:rsid w:val="00E36090"/>
    <w:rsid w:val="00E70608"/>
    <w:rsid w:val="00E72786"/>
    <w:rsid w:val="00F01E01"/>
    <w:rsid w:val="00F0571B"/>
    <w:rsid w:val="00F41209"/>
    <w:rsid w:val="00F73FD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spacing w:after="14" w:line="304" w:lineRule="auto"/>
      <w:ind w:right="68" w:firstLine="698"/>
      <w:jc w:val="both"/>
    </w:pPr>
    <w:rPr>
      <w:rFonts w:ascii="Times New Roman" w:eastAsia="Times New Roman" w:hAnsi="Times New Roman" w:cs="Times New Roman"/>
      <w:color w:val="000000"/>
      <w:sz w:val="28"/>
    </w:rPr>
  </w:style>
  <w:style w:type="paragraph" w:styleId="1">
    <w:name w:val="heading 1"/>
    <w:next w:val="a"/>
    <w:link w:val="10"/>
    <w:uiPriority w:val="9"/>
    <w:unhideWhenUsed/>
    <w:qFormat/>
    <w:pPr>
      <w:keepNext/>
      <w:keepLines/>
      <w:spacing w:after="72"/>
      <w:ind w:left="10" w:right="69" w:hanging="10"/>
      <w:jc w:val="center"/>
      <w:outlineLvl w:val="0"/>
    </w:pPr>
    <w:rPr>
      <w:rFonts w:ascii="Times New Roman" w:eastAsia="Times New Roman" w:hAnsi="Times New Roman" w:cs="Times New Roman"/>
      <w:b/>
      <w:color w:val="000000"/>
      <w:sz w:val="28"/>
    </w:rPr>
  </w:style>
  <w:style w:type="paragraph" w:styleId="2">
    <w:name w:val="heading 2"/>
    <w:next w:val="a"/>
    <w:link w:val="20"/>
    <w:uiPriority w:val="9"/>
    <w:unhideWhenUsed/>
    <w:qFormat/>
    <w:pPr>
      <w:keepNext/>
      <w:keepLines/>
      <w:spacing w:after="66"/>
      <w:ind w:left="718" w:hanging="10"/>
      <w:outlineLvl w:val="1"/>
    </w:pPr>
    <w:rPr>
      <w:rFonts w:ascii="Times New Roman" w:eastAsia="Times New Roman" w:hAnsi="Times New Roman" w:cs="Times New Roman"/>
      <w:b/>
      <w:i/>
      <w:color w:val="000000"/>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link w:val="2"/>
    <w:rPr>
      <w:rFonts w:ascii="Times New Roman" w:eastAsia="Times New Roman" w:hAnsi="Times New Roman" w:cs="Times New Roman"/>
      <w:b/>
      <w:i/>
      <w:color w:val="000000"/>
      <w:sz w:val="28"/>
    </w:rPr>
  </w:style>
  <w:style w:type="paragraph" w:customStyle="1" w:styleId="footnotedescription">
    <w:name w:val="footnote description"/>
    <w:next w:val="a"/>
    <w:link w:val="footnotedescriptionChar"/>
    <w:hidden/>
    <w:pPr>
      <w:spacing w:after="0" w:line="288" w:lineRule="auto"/>
    </w:pPr>
    <w:rPr>
      <w:rFonts w:ascii="Times New Roman" w:eastAsia="Times New Roman" w:hAnsi="Times New Roman" w:cs="Times New Roman"/>
      <w:color w:val="000000"/>
      <w:sz w:val="28"/>
    </w:rPr>
  </w:style>
  <w:style w:type="character" w:customStyle="1" w:styleId="footnotedescriptionChar">
    <w:name w:val="footnote description Char"/>
    <w:link w:val="footnotedescription"/>
    <w:rPr>
      <w:rFonts w:ascii="Times New Roman" w:eastAsia="Times New Roman" w:hAnsi="Times New Roman" w:cs="Times New Roman"/>
      <w:color w:val="000000"/>
      <w:sz w:val="28"/>
    </w:rPr>
  </w:style>
  <w:style w:type="character" w:customStyle="1" w:styleId="10">
    <w:name w:val="Заголовок 1 Знак"/>
    <w:link w:val="1"/>
    <w:rPr>
      <w:rFonts w:ascii="Times New Roman" w:eastAsia="Times New Roman" w:hAnsi="Times New Roman" w:cs="Times New Roman"/>
      <w:b/>
      <w:color w:val="000000"/>
      <w:sz w:val="28"/>
    </w:rPr>
  </w:style>
  <w:style w:type="character" w:customStyle="1" w:styleId="footnotemark">
    <w:name w:val="footnote mark"/>
    <w:hidden/>
    <w:rPr>
      <w:rFonts w:ascii="Segoe UI Symbol" w:eastAsia="Segoe UI Symbol" w:hAnsi="Segoe UI Symbol" w:cs="Segoe UI Symbol"/>
      <w:color w:val="000000"/>
      <w:sz w:val="28"/>
      <w:vertAlign w:val="superscript"/>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HTML">
    <w:name w:val="HTML Preformatted"/>
    <w:basedOn w:val="a"/>
    <w:link w:val="HTML0"/>
    <w:rsid w:val="0084233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0" w:firstLine="0"/>
      <w:jc w:val="left"/>
    </w:pPr>
    <w:rPr>
      <w:rFonts w:ascii="Courier New" w:hAnsi="Courier New" w:cs="Courier New"/>
      <w:color w:val="auto"/>
      <w:sz w:val="20"/>
      <w:szCs w:val="20"/>
    </w:rPr>
  </w:style>
  <w:style w:type="character" w:customStyle="1" w:styleId="HTML0">
    <w:name w:val="Стандартный HTML Знак"/>
    <w:basedOn w:val="a0"/>
    <w:link w:val="HTML"/>
    <w:rsid w:val="00842334"/>
    <w:rPr>
      <w:rFonts w:ascii="Courier New" w:eastAsia="Times New Roman" w:hAnsi="Courier New" w:cs="Courier New"/>
      <w:sz w:val="20"/>
      <w:szCs w:val="20"/>
    </w:rPr>
  </w:style>
  <w:style w:type="character" w:customStyle="1" w:styleId="blk3">
    <w:name w:val="blk3"/>
    <w:rsid w:val="00842334"/>
    <w:rPr>
      <w:vanish w:val="0"/>
      <w:webHidden w:val="0"/>
      <w:specVanish w:val="0"/>
    </w:rPr>
  </w:style>
  <w:style w:type="character" w:customStyle="1" w:styleId="blk4">
    <w:name w:val="blk4"/>
    <w:rsid w:val="00842334"/>
    <w:rPr>
      <w:vanish w:val="0"/>
      <w:webHidden w:val="0"/>
      <w:specVanish w:val="0"/>
    </w:rPr>
  </w:style>
  <w:style w:type="paragraph" w:styleId="a3">
    <w:name w:val="List Paragraph"/>
    <w:basedOn w:val="a"/>
    <w:uiPriority w:val="34"/>
    <w:qFormat/>
    <w:rsid w:val="00363C4C"/>
    <w:pPr>
      <w:ind w:left="720"/>
      <w:contextualSpacing/>
    </w:pPr>
  </w:style>
  <w:style w:type="paragraph" w:styleId="a4">
    <w:name w:val="Balloon Text"/>
    <w:basedOn w:val="a"/>
    <w:link w:val="a5"/>
    <w:uiPriority w:val="99"/>
    <w:semiHidden/>
    <w:unhideWhenUsed/>
    <w:rsid w:val="00C8454F"/>
    <w:pPr>
      <w:spacing w:after="0" w:line="240" w:lineRule="auto"/>
    </w:pPr>
    <w:rPr>
      <w:rFonts w:ascii="Segoe UI" w:hAnsi="Segoe UI" w:cs="Segoe UI"/>
      <w:sz w:val="18"/>
      <w:szCs w:val="18"/>
    </w:rPr>
  </w:style>
  <w:style w:type="character" w:customStyle="1" w:styleId="a5">
    <w:name w:val="Текст выноски Знак"/>
    <w:basedOn w:val="a0"/>
    <w:link w:val="a4"/>
    <w:uiPriority w:val="99"/>
    <w:semiHidden/>
    <w:rsid w:val="00C8454F"/>
    <w:rPr>
      <w:rFonts w:ascii="Segoe UI" w:eastAsia="Times New Roman" w:hAnsi="Segoe UI" w:cs="Segoe UI"/>
      <w:color w:val="000000"/>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spacing w:after="14" w:line="304" w:lineRule="auto"/>
      <w:ind w:right="68" w:firstLine="698"/>
      <w:jc w:val="both"/>
    </w:pPr>
    <w:rPr>
      <w:rFonts w:ascii="Times New Roman" w:eastAsia="Times New Roman" w:hAnsi="Times New Roman" w:cs="Times New Roman"/>
      <w:color w:val="000000"/>
      <w:sz w:val="28"/>
    </w:rPr>
  </w:style>
  <w:style w:type="paragraph" w:styleId="1">
    <w:name w:val="heading 1"/>
    <w:next w:val="a"/>
    <w:link w:val="10"/>
    <w:uiPriority w:val="9"/>
    <w:unhideWhenUsed/>
    <w:qFormat/>
    <w:pPr>
      <w:keepNext/>
      <w:keepLines/>
      <w:spacing w:after="72"/>
      <w:ind w:left="10" w:right="69" w:hanging="10"/>
      <w:jc w:val="center"/>
      <w:outlineLvl w:val="0"/>
    </w:pPr>
    <w:rPr>
      <w:rFonts w:ascii="Times New Roman" w:eastAsia="Times New Roman" w:hAnsi="Times New Roman" w:cs="Times New Roman"/>
      <w:b/>
      <w:color w:val="000000"/>
      <w:sz w:val="28"/>
    </w:rPr>
  </w:style>
  <w:style w:type="paragraph" w:styleId="2">
    <w:name w:val="heading 2"/>
    <w:next w:val="a"/>
    <w:link w:val="20"/>
    <w:uiPriority w:val="9"/>
    <w:unhideWhenUsed/>
    <w:qFormat/>
    <w:pPr>
      <w:keepNext/>
      <w:keepLines/>
      <w:spacing w:after="66"/>
      <w:ind w:left="718" w:hanging="10"/>
      <w:outlineLvl w:val="1"/>
    </w:pPr>
    <w:rPr>
      <w:rFonts w:ascii="Times New Roman" w:eastAsia="Times New Roman" w:hAnsi="Times New Roman" w:cs="Times New Roman"/>
      <w:b/>
      <w:i/>
      <w:color w:val="000000"/>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link w:val="2"/>
    <w:rPr>
      <w:rFonts w:ascii="Times New Roman" w:eastAsia="Times New Roman" w:hAnsi="Times New Roman" w:cs="Times New Roman"/>
      <w:b/>
      <w:i/>
      <w:color w:val="000000"/>
      <w:sz w:val="28"/>
    </w:rPr>
  </w:style>
  <w:style w:type="paragraph" w:customStyle="1" w:styleId="footnotedescription">
    <w:name w:val="footnote description"/>
    <w:next w:val="a"/>
    <w:link w:val="footnotedescriptionChar"/>
    <w:hidden/>
    <w:pPr>
      <w:spacing w:after="0" w:line="288" w:lineRule="auto"/>
    </w:pPr>
    <w:rPr>
      <w:rFonts w:ascii="Times New Roman" w:eastAsia="Times New Roman" w:hAnsi="Times New Roman" w:cs="Times New Roman"/>
      <w:color w:val="000000"/>
      <w:sz w:val="28"/>
    </w:rPr>
  </w:style>
  <w:style w:type="character" w:customStyle="1" w:styleId="footnotedescriptionChar">
    <w:name w:val="footnote description Char"/>
    <w:link w:val="footnotedescription"/>
    <w:rPr>
      <w:rFonts w:ascii="Times New Roman" w:eastAsia="Times New Roman" w:hAnsi="Times New Roman" w:cs="Times New Roman"/>
      <w:color w:val="000000"/>
      <w:sz w:val="28"/>
    </w:rPr>
  </w:style>
  <w:style w:type="character" w:customStyle="1" w:styleId="10">
    <w:name w:val="Заголовок 1 Знак"/>
    <w:link w:val="1"/>
    <w:rPr>
      <w:rFonts w:ascii="Times New Roman" w:eastAsia="Times New Roman" w:hAnsi="Times New Roman" w:cs="Times New Roman"/>
      <w:b/>
      <w:color w:val="000000"/>
      <w:sz w:val="28"/>
    </w:rPr>
  </w:style>
  <w:style w:type="character" w:customStyle="1" w:styleId="footnotemark">
    <w:name w:val="footnote mark"/>
    <w:hidden/>
    <w:rPr>
      <w:rFonts w:ascii="Segoe UI Symbol" w:eastAsia="Segoe UI Symbol" w:hAnsi="Segoe UI Symbol" w:cs="Segoe UI Symbol"/>
      <w:color w:val="000000"/>
      <w:sz w:val="28"/>
      <w:vertAlign w:val="superscript"/>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HTML">
    <w:name w:val="HTML Preformatted"/>
    <w:basedOn w:val="a"/>
    <w:link w:val="HTML0"/>
    <w:rsid w:val="0084233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0" w:firstLine="0"/>
      <w:jc w:val="left"/>
    </w:pPr>
    <w:rPr>
      <w:rFonts w:ascii="Courier New" w:hAnsi="Courier New" w:cs="Courier New"/>
      <w:color w:val="auto"/>
      <w:sz w:val="20"/>
      <w:szCs w:val="20"/>
    </w:rPr>
  </w:style>
  <w:style w:type="character" w:customStyle="1" w:styleId="HTML0">
    <w:name w:val="Стандартный HTML Знак"/>
    <w:basedOn w:val="a0"/>
    <w:link w:val="HTML"/>
    <w:rsid w:val="00842334"/>
    <w:rPr>
      <w:rFonts w:ascii="Courier New" w:eastAsia="Times New Roman" w:hAnsi="Courier New" w:cs="Courier New"/>
      <w:sz w:val="20"/>
      <w:szCs w:val="20"/>
    </w:rPr>
  </w:style>
  <w:style w:type="character" w:customStyle="1" w:styleId="blk3">
    <w:name w:val="blk3"/>
    <w:rsid w:val="00842334"/>
    <w:rPr>
      <w:vanish w:val="0"/>
      <w:webHidden w:val="0"/>
      <w:specVanish w:val="0"/>
    </w:rPr>
  </w:style>
  <w:style w:type="character" w:customStyle="1" w:styleId="blk4">
    <w:name w:val="blk4"/>
    <w:rsid w:val="00842334"/>
    <w:rPr>
      <w:vanish w:val="0"/>
      <w:webHidden w:val="0"/>
      <w:specVanish w:val="0"/>
    </w:rPr>
  </w:style>
  <w:style w:type="paragraph" w:styleId="a3">
    <w:name w:val="List Paragraph"/>
    <w:basedOn w:val="a"/>
    <w:uiPriority w:val="34"/>
    <w:qFormat/>
    <w:rsid w:val="00363C4C"/>
    <w:pPr>
      <w:ind w:left="720"/>
      <w:contextualSpacing/>
    </w:pPr>
  </w:style>
  <w:style w:type="paragraph" w:styleId="a4">
    <w:name w:val="Balloon Text"/>
    <w:basedOn w:val="a"/>
    <w:link w:val="a5"/>
    <w:uiPriority w:val="99"/>
    <w:semiHidden/>
    <w:unhideWhenUsed/>
    <w:rsid w:val="00C8454F"/>
    <w:pPr>
      <w:spacing w:after="0" w:line="240" w:lineRule="auto"/>
    </w:pPr>
    <w:rPr>
      <w:rFonts w:ascii="Segoe UI" w:hAnsi="Segoe UI" w:cs="Segoe UI"/>
      <w:sz w:val="18"/>
      <w:szCs w:val="18"/>
    </w:rPr>
  </w:style>
  <w:style w:type="character" w:customStyle="1" w:styleId="a5">
    <w:name w:val="Текст выноски Знак"/>
    <w:basedOn w:val="a0"/>
    <w:link w:val="a4"/>
    <w:uiPriority w:val="99"/>
    <w:semiHidden/>
    <w:rsid w:val="00C8454F"/>
    <w:rPr>
      <w:rFonts w:ascii="Segoe UI" w:eastAsia="Times New Roman"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eader" Target="header5.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4.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eader" Target="header6.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23</Pages>
  <Words>5473</Words>
  <Characters>31201</Characters>
  <Application>Microsoft Office Word</Application>
  <DocSecurity>0</DocSecurity>
  <Lines>260</Lines>
  <Paragraphs>73</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36601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порпплпалпа</dc:creator>
  <cp:lastModifiedBy>Пользователь Windows</cp:lastModifiedBy>
  <cp:revision>2</cp:revision>
  <cp:lastPrinted>2025-03-03T08:19:00Z</cp:lastPrinted>
  <dcterms:created xsi:type="dcterms:W3CDTF">2025-05-19T13:16:00Z</dcterms:created>
  <dcterms:modified xsi:type="dcterms:W3CDTF">2025-05-19T13:16:00Z</dcterms:modified>
</cp:coreProperties>
</file>